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 xml:space="preserve">города Ростова-на-Дону 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 xml:space="preserve">«Школа № 91 имени Шолохова Михаила Александровича» </w:t>
      </w:r>
    </w:p>
    <w:p w:rsidR="002242D0" w:rsidRPr="002242D0" w:rsidRDefault="002242D0" w:rsidP="002242D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>УТВЕРЖДАЮ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>Директор МБОУ «Школа № 91»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 xml:space="preserve">___________ М. П. </w:t>
      </w:r>
      <w:proofErr w:type="spellStart"/>
      <w:r w:rsidRPr="002242D0">
        <w:rPr>
          <w:rFonts w:ascii="Times New Roman" w:hAnsi="Times New Roman"/>
          <w:sz w:val="28"/>
          <w:szCs w:val="28"/>
        </w:rPr>
        <w:t>Глебездина</w:t>
      </w:r>
      <w:proofErr w:type="spellEnd"/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приказ от 30.08.2019 г.  № 518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>РАБОЧАЯ ПРОГРАММА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 xml:space="preserve">Предмет: «Окружающий мир» 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4 «В</w:t>
      </w:r>
      <w:r w:rsidRPr="002242D0">
        <w:rPr>
          <w:rFonts w:ascii="Times New Roman" w:hAnsi="Times New Roman"/>
          <w:sz w:val="28"/>
          <w:szCs w:val="28"/>
        </w:rPr>
        <w:t>»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>Предметная область:  естествознание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>Учебный год:  2019-2020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>Учитель:  Мазовецкая Елена Васильевна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tabs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lastRenderedPageBreak/>
        <w:tab/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D0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2242D0">
        <w:rPr>
          <w:rFonts w:ascii="Times New Roman" w:hAnsi="Times New Roman"/>
          <w:sz w:val="28"/>
          <w:szCs w:val="28"/>
        </w:rPr>
        <w:t xml:space="preserve"> И РЕКОМЕНДОВАНА К УТВЕРЖДЕНИЮ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 xml:space="preserve">Председатель  МО _________ </w:t>
      </w:r>
      <w:r w:rsidRPr="002242D0">
        <w:rPr>
          <w:rFonts w:ascii="Times New Roman" w:hAnsi="Times New Roman"/>
          <w:sz w:val="28"/>
          <w:szCs w:val="28"/>
          <w:u w:val="single"/>
        </w:rPr>
        <w:t>Ионина С.Ю.</w:t>
      </w:r>
      <w:r w:rsidRPr="002242D0">
        <w:rPr>
          <w:rFonts w:ascii="Times New Roman" w:hAnsi="Times New Roman"/>
          <w:sz w:val="28"/>
          <w:szCs w:val="28"/>
        </w:rPr>
        <w:t xml:space="preserve"> протокол №   от     .08.2019 г.</w:t>
      </w: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D0" w:rsidRPr="002242D0" w:rsidRDefault="002242D0" w:rsidP="0022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D0">
        <w:rPr>
          <w:rFonts w:ascii="Times New Roman" w:hAnsi="Times New Roman"/>
          <w:sz w:val="28"/>
          <w:szCs w:val="28"/>
        </w:rPr>
        <w:t xml:space="preserve">Председатель МС __________ </w:t>
      </w:r>
      <w:proofErr w:type="spellStart"/>
      <w:r w:rsidRPr="002242D0">
        <w:rPr>
          <w:rFonts w:ascii="Times New Roman" w:hAnsi="Times New Roman"/>
          <w:sz w:val="28"/>
          <w:szCs w:val="28"/>
          <w:u w:val="single"/>
        </w:rPr>
        <w:t>Чекалдина</w:t>
      </w:r>
      <w:proofErr w:type="spellEnd"/>
      <w:r w:rsidRPr="002242D0">
        <w:rPr>
          <w:rFonts w:ascii="Times New Roman" w:hAnsi="Times New Roman"/>
          <w:sz w:val="28"/>
          <w:szCs w:val="28"/>
          <w:u w:val="single"/>
        </w:rPr>
        <w:t xml:space="preserve"> Л.А. </w:t>
      </w:r>
      <w:r w:rsidRPr="002242D0">
        <w:rPr>
          <w:rFonts w:ascii="Times New Roman" w:hAnsi="Times New Roman"/>
          <w:sz w:val="28"/>
          <w:szCs w:val="28"/>
        </w:rPr>
        <w:t>протокол №   от    .08.2019 г.</w:t>
      </w:r>
    </w:p>
    <w:p w:rsidR="002242D0" w:rsidRPr="002242D0" w:rsidRDefault="002242D0" w:rsidP="002242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42D0" w:rsidRDefault="002242D0" w:rsidP="00D26F14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br w:type="page"/>
      </w:r>
    </w:p>
    <w:p w:rsidR="005A02E4" w:rsidRPr="00CF3A9E" w:rsidRDefault="005A02E4" w:rsidP="00D26F14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CF3A9E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lastRenderedPageBreak/>
        <w:t>Пояснительная записка</w:t>
      </w:r>
    </w:p>
    <w:p w:rsidR="00D26F14" w:rsidRDefault="00D26F14" w:rsidP="00F016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80810">
        <w:rPr>
          <w:rFonts w:ascii="Times New Roman" w:hAnsi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480810">
        <w:rPr>
          <w:rFonts w:ascii="Times New Roman" w:hAnsi="Times New Roman"/>
        </w:rPr>
        <w:t>обучающемуся</w:t>
      </w:r>
      <w:proofErr w:type="gramEnd"/>
      <w:r w:rsidRPr="00480810">
        <w:rPr>
          <w:rFonts w:ascii="Times New Roman" w:hAnsi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  <w:r w:rsidR="00F0161C" w:rsidRPr="004F4EDF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Настоящая рабочая программа учитывает особенности класса, в котором будет осуществляться учебный процесс: в 4 классе обучаются дети 10–11 лет, которые владеют разными видами речевой деятельности и на разных уровнях. Учащиеся будут осваивать материал каждый на своем уровне и в своем темпе. Для учащихся, которые будут осваивать учебный материал на репродуктивном уровне, предусматриваются подсказки, алгоритмы действий, инструкции, зрительные опоры. Для продуктивного уровня освоения – задания, требующие осуществления поиска необходимой информации в дополнительных источниках (словарях, энциклопедиях, статьях учебника «Дополнительный материал для любознательных»). </w:t>
      </w:r>
      <w:r w:rsidR="00F0161C" w:rsidRPr="004F4EDF">
        <w:rPr>
          <w:rFonts w:ascii="Times New Roman" w:eastAsiaTheme="minorHAnsi" w:hAnsi="Times New Roman"/>
          <w:caps/>
          <w:sz w:val="24"/>
          <w:szCs w:val="24"/>
          <w:lang w:eastAsia="en-US"/>
        </w:rPr>
        <w:t>у</w:t>
      </w:r>
      <w:r w:rsidR="00F0161C" w:rsidRPr="004F4EDF">
        <w:rPr>
          <w:rFonts w:ascii="Times New Roman" w:eastAsiaTheme="minorHAnsi" w:hAnsi="Times New Roman"/>
          <w:sz w:val="24"/>
          <w:szCs w:val="24"/>
          <w:lang w:eastAsia="en-US"/>
        </w:rPr>
        <w:t>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C8146D" w:rsidRPr="00C8146D" w:rsidRDefault="00C8146D" w:rsidP="00C8146D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8146D">
        <w:rPr>
          <w:rFonts w:ascii="Times New Roman" w:hAnsi="Times New Roman"/>
          <w:iCs/>
          <w:sz w:val="28"/>
          <w:szCs w:val="28"/>
        </w:rPr>
        <w:t>Цели и задачи изучения курса</w:t>
      </w:r>
    </w:p>
    <w:p w:rsidR="005A02E4" w:rsidRPr="004F4EDF" w:rsidRDefault="005A02E4" w:rsidP="00D26F14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</w:rPr>
      </w:pPr>
      <w:r w:rsidRPr="004F4EDF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4F4EDF">
        <w:rPr>
          <w:rFonts w:ascii="Times New Roman" w:hAnsi="Times New Roman" w:cs="Times New Roman"/>
          <w:b/>
          <w:bCs/>
        </w:rPr>
        <w:t>целей:</w:t>
      </w:r>
    </w:p>
    <w:p w:rsidR="005A02E4" w:rsidRPr="004F4EDF" w:rsidRDefault="005A02E4" w:rsidP="00D26F14">
      <w:pPr>
        <w:pStyle w:val="ParagraphStyle"/>
        <w:ind w:firstLine="357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A02E4" w:rsidRPr="004F4EDF" w:rsidRDefault="005A02E4" w:rsidP="00D26F14">
      <w:pPr>
        <w:pStyle w:val="ParagraphStyle"/>
        <w:ind w:firstLine="357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A02E4" w:rsidRPr="004F4EDF" w:rsidRDefault="005A02E4" w:rsidP="00D26F14">
      <w:pPr>
        <w:pStyle w:val="ParagraphStyle"/>
        <w:ind w:firstLine="357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Основными </w:t>
      </w:r>
      <w:r w:rsidRPr="004F4EDF">
        <w:rPr>
          <w:rFonts w:ascii="Times New Roman" w:hAnsi="Times New Roman" w:cs="Times New Roman"/>
          <w:b/>
          <w:bCs/>
        </w:rPr>
        <w:t>задачами</w:t>
      </w:r>
      <w:r w:rsidRPr="004F4EDF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5A02E4" w:rsidRPr="004F4EDF" w:rsidRDefault="005A02E4" w:rsidP="00D26F14">
      <w:pPr>
        <w:pStyle w:val="ParagraphStyle"/>
        <w:ind w:firstLine="357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5A02E4" w:rsidRPr="004F4EDF" w:rsidRDefault="005A02E4" w:rsidP="00D26F14">
      <w:pPr>
        <w:pStyle w:val="ParagraphStyle"/>
        <w:keepLines/>
        <w:ind w:firstLine="357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5A02E4" w:rsidRPr="004F4EDF" w:rsidRDefault="005A02E4" w:rsidP="00D26F14">
      <w:pPr>
        <w:pStyle w:val="ParagraphStyle"/>
        <w:ind w:firstLine="357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F3A9E" w:rsidRPr="004F4EDF" w:rsidRDefault="005A02E4" w:rsidP="00D26F14">
      <w:pPr>
        <w:pStyle w:val="ParagraphStyle"/>
        <w:ind w:firstLine="357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5201F" w:rsidRPr="004F4EDF" w:rsidRDefault="0075201F" w:rsidP="00D26F14">
      <w:pPr>
        <w:pStyle w:val="ParagraphStyle"/>
        <w:ind w:firstLine="357"/>
        <w:jc w:val="both"/>
        <w:rPr>
          <w:rFonts w:ascii="Times New Roman" w:hAnsi="Times New Roman" w:cs="Times New Roman"/>
        </w:rPr>
      </w:pPr>
    </w:p>
    <w:p w:rsidR="00926A4A" w:rsidRPr="00FE6CB1" w:rsidRDefault="00926A4A" w:rsidP="00926A4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FE6CB1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КУРСА «ОКРУЖАЮЩИЙ МИР»</w:t>
      </w:r>
    </w:p>
    <w:p w:rsidR="00926A4A" w:rsidRPr="00FE6CB1" w:rsidRDefault="00926A4A" w:rsidP="00926A4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FE6CB1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:rsidR="00926A4A" w:rsidRPr="00FE6CB1" w:rsidRDefault="00926A4A" w:rsidP="00926A4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FE6CB1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926A4A" w:rsidRPr="00C8146D" w:rsidRDefault="00926A4A" w:rsidP="00926A4A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0000"/>
          <w:sz w:val="21"/>
          <w:szCs w:val="21"/>
        </w:rPr>
      </w:pPr>
      <w:r w:rsidRPr="00C8146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 </w:t>
      </w:r>
      <w:proofErr w:type="gramStart"/>
      <w:r w:rsidRPr="00C8146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обучающегося</w:t>
      </w:r>
      <w:proofErr w:type="gramEnd"/>
      <w:r w:rsidRPr="00C8146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будут сформированы: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Arial" w:hAnsi="Arial" w:cs="Arial"/>
          <w:color w:val="000000"/>
          <w:sz w:val="21"/>
          <w:szCs w:val="21"/>
        </w:rPr>
        <w:t>• </w:t>
      </w:r>
      <w:r w:rsidRPr="00FE6CB1">
        <w:rPr>
          <w:rFonts w:ascii="Times New Roman" w:hAnsi="Times New Roman"/>
          <w:color w:val="000000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Осознание своей этнической принадлежности в контексте принципа российской гражданственности «Единство в многообразии»;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lastRenderedPageBreak/>
        <w:t>• 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самостоятельность и личностная ответственность за свои поступки, сохранность объектов природы, будущее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этические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 xml:space="preserve">• навыки сотрудничества </w:t>
      </w:r>
      <w:proofErr w:type="gramStart"/>
      <w:r w:rsidRPr="00FE6CB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FE6CB1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духовных ценностей родной страны и родного края.</w:t>
      </w:r>
    </w:p>
    <w:p w:rsidR="00926A4A" w:rsidRPr="00FE6CB1" w:rsidRDefault="00926A4A" w:rsidP="0092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6CB1">
        <w:rPr>
          <w:rFonts w:ascii="Times New Roman" w:hAnsi="Times New Roman"/>
          <w:bCs/>
          <w:color w:val="000000"/>
          <w:sz w:val="24"/>
          <w:szCs w:val="24"/>
        </w:rPr>
        <w:t>Метапредметные</w:t>
      </w:r>
      <w:proofErr w:type="spellEnd"/>
      <w:r w:rsidRPr="00FE6CB1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</w:t>
      </w:r>
      <w:r w:rsidRPr="00FE6CB1">
        <w:rPr>
          <w:rFonts w:ascii="Times New Roman" w:hAnsi="Times New Roman"/>
          <w:bCs/>
          <w:color w:val="000000"/>
          <w:sz w:val="24"/>
          <w:szCs w:val="24"/>
        </w:rPr>
        <w:br/>
      </w:r>
      <w:r w:rsidRPr="00FE6C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926A4A" w:rsidRPr="00C8146D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146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понимать и самостоятельно формулировать учебную задачу;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сохранять учебную задачу в течение всего урока;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ставить цели изучения темы, толковать их в соответствии с изучаемым материалом урока;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выделять из темы урока известные знания и умения, определять круг неизвестного по изучаемой теме;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планировать свои действия;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осуществлять итоговый и пошаговый контроль по результатам;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контролировать и корректировать свои действия в учебном сотрудничестве;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в сотрудничестве с учителем ставить новые учебные задачи;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lastRenderedPageBreak/>
        <w:t>• использовать внешнюю и внутреннюю речь для целеполагания, планирования и регуляции своей деятельности.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6A4A" w:rsidRPr="00FE6CB1" w:rsidRDefault="00926A4A" w:rsidP="0092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6C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926A4A" w:rsidRPr="00C8146D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8146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выделять существенную информацию из текстов и литературы разных типов и видов (художественных и познавательных);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использовать знаково-символические средства, в том числе модели и схемы для решения учебных задач;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понимать содержание текста, интерпретировать смысл, фиксировать полученную информацию в виде таблиц, схем, рисунков, моделей и пр.;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осуществлять анализ объектов с выделением существенных и несущественных признаков;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осуществлять сравнение и классификацию по заданным критериям;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устанавливать причинно-следственные связи;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строить рассуждения об объекте, его строении, свойствах и связях;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строить доказательство своей точки зрения по теме урока в соответствии с возрастными нормами;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моделировать экологические связи в природных сообществах.</w:t>
      </w:r>
    </w:p>
    <w:p w:rsidR="00C10B5E" w:rsidRDefault="00C10B5E" w:rsidP="0092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6A4A" w:rsidRPr="00FE6CB1" w:rsidRDefault="00926A4A" w:rsidP="0092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6C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926A4A" w:rsidRPr="00C8146D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146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включаться в диалог с учителем и сверстниками, в коллективное обсуждение проблем и вопросов, проявлять инициативу и активность в стремлении высказаться, задавать вопросы;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формулировать ответы на вопросы;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договариваться и приходить к общему решению в совместной деятельности, в тои числе в ситуации столкновения интересов;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формулировать собственное мнение и позицию в устной и письменной форме;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аргументировать свою позицию;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6CB1">
        <w:rPr>
          <w:rFonts w:ascii="Times New Roman" w:hAnsi="Times New Roman"/>
          <w:color w:val="000000"/>
          <w:sz w:val="24"/>
          <w:szCs w:val="24"/>
        </w:rPr>
        <w:t>• понимать различные позиции других людей, отличные от собственной и ориентироваться на позицию партнёра в общении;</w:t>
      </w:r>
      <w:proofErr w:type="gramEnd"/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признавать свои ошибки, озвучивать их;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понимать и принимать задачу совместной работы, распределять роли при выполнении заданий;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строить монологическое высказывание, владеть диалогической формой речи (с учётом возрастных особенностей, норм); 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готовить сообщения, выполнять проекты по теме;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составлять рассказ на заданную тему;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lastRenderedPageBreak/>
        <w:t>• осуществлять взаимный контроль и оказывать в сотрудничестве необходимую взаимопомощь;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продуктивно разрешать конфликты на основе учёта интересов и позиций всех его участников;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строить понятные для партнёра высказывания, учитывающие, что он знает и видит, а что нет;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использовать речь для регуляции своего действия;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адекватно использовать речевые средства для решения различных коммуникативных задач;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достаточно точно, последовательно и полно передавать информацию, необходимую партнёру.</w:t>
      </w:r>
    </w:p>
    <w:p w:rsidR="00C10B5E" w:rsidRDefault="00C10B5E" w:rsidP="0092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6A4A" w:rsidRPr="00FE6CB1" w:rsidRDefault="00926A4A" w:rsidP="0092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6CB1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926A4A" w:rsidRPr="00C8146D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146D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понимать особую роль России в мировой истории; рассказывать о национальных свершениях, открытиях, победах, вызывающих чувство гордости за сою страну;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называть элементы государственного устройства России, объяснять их роль в жизни страны;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называть имя действующего Президента Российской Федерации и его полномочия как главы государства;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объяснять, что такое права человека, как законы страны и самый главный из них – Конституция Российской Федерации – защищают наши права, приводить конкретные примеры прав ребёнка;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раскрывать значение государственных символов России, находить их среди государственных символов других стран;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рассказывать о мире с точки зрения астронома, географа, историка, эколога;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проводить несложные астрономические наблюдения;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изготавливать модели планет и созвездий;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использовать глобус и карту мира для получения информации о Земле;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анализировать экологические проблемы планеты и предлагать способы их решения;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приводить примеры объектов Всемирного наследия и животных из международной Красной книги;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находить и показывать на физической карте России различные географические объекты, на карте природных зон России – основные природные зоны;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приводить примеры растений и животных разных природных зон, в том числе внесённых в Красную книгу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выявлять экологические связи в разных природных зонах, изображать эти связи с помощью моделей;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давать краткую характеристику своего края;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lastRenderedPageBreak/>
        <w:t>• 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давать краткую характеристику природных сообще</w:t>
      </w:r>
      <w:proofErr w:type="gramStart"/>
      <w:r w:rsidRPr="00FE6CB1">
        <w:rPr>
          <w:rFonts w:ascii="Times New Roman" w:hAnsi="Times New Roman"/>
          <w:color w:val="000000"/>
          <w:sz w:val="24"/>
          <w:szCs w:val="24"/>
        </w:rPr>
        <w:t>ств св</w:t>
      </w:r>
      <w:proofErr w:type="gramEnd"/>
      <w:r w:rsidRPr="00FE6CB1">
        <w:rPr>
          <w:rFonts w:ascii="Times New Roman" w:hAnsi="Times New Roman"/>
          <w:color w:val="000000"/>
          <w:sz w:val="24"/>
          <w:szCs w:val="24"/>
        </w:rPr>
        <w:t>оего края;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выявлять экологические связи в природных сообществах, изображать эти связи с помощью моделей;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оценивать своё поведение в природе, правильно вести себя в разных природных сообществах;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рассказывать об охране природы в своём крае;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различать отрасли растениеводства и животноводства, представленные в экономике своего края;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приводить примеры исторических источников, различать и сравнивать источники информации о прошлом;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соотносить дату исторического события с веком, находить место события на «ленте времени»;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читать историческую карту;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 помощью глобуса рассказать, как человек открывал планету Земля;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рассказывать по исторической карте, иллюстрациям учебника об изученных событиях истории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соотносить даты и события, определять последовательность и значение некоторых важных событий в истории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составлять исторические портреты выдающихся людей прошлого, высказывать суждения о них;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описывать облик Москвы и Санкт-Петербурга в разные века, узнавать их достопримечательности;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называть и описывать некоторые выдающиеся памятники истории и культуры России;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находить в домашнем архиве исторические свидетельства;</w:t>
      </w:r>
    </w:p>
    <w:p w:rsidR="00926A4A" w:rsidRPr="00FE6CB1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раскрывать связь современной России с её историей;</w:t>
      </w:r>
    </w:p>
    <w:p w:rsidR="00926A4A" w:rsidRDefault="00926A4A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CB1">
        <w:rPr>
          <w:rFonts w:ascii="Times New Roman" w:hAnsi="Times New Roman"/>
          <w:color w:val="000000"/>
          <w:sz w:val="24"/>
          <w:szCs w:val="24"/>
        </w:rPr>
        <w:t>• 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8146D" w:rsidRPr="00FE6CB1" w:rsidRDefault="00C8146D" w:rsidP="00926A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D25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Требования подготовки 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В результате изучения окружающего мира четвероклассники </w:t>
      </w:r>
      <w:r w:rsidRPr="00AF7D3C">
        <w:rPr>
          <w:b/>
          <w:bCs/>
          <w:i/>
          <w:iCs/>
          <w:color w:val="000000"/>
        </w:rPr>
        <w:t>научатся: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i/>
          <w:iCs/>
          <w:color w:val="000000"/>
        </w:rPr>
        <w:t>- </w:t>
      </w:r>
      <w:r w:rsidRPr="00AF7D3C">
        <w:rPr>
          <w:color w:val="000000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различать важнейшие полезные ископаемые родного края;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объяснять в пределах требований программы взаимосвязи в природе и между природой и человеком: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lastRenderedPageBreak/>
        <w:t>- проводить самостоятельные наблюдения в природе;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оперировать с моделями, указанными в программе, самостоятельно разрабатывать и изготовлять отдельные модели;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природы, варианты личного участия в сохранении природного окружения;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формулировать и практически выполнять правила поведения в природе;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называть способы изображения Земли, её поверхности (глобус, географическая карта);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называть океаны и материки;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называть природные зоны России, рассказывать об особенностях природы и хозяйства, об экологических проблемах в этих зонах;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рассказывать о государственной символике России, о государственных праздниках России;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объяснять, что такое Конституция;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характеризовать исторические периоды: первобытное общество. Древний мир, Средние века, Новое время, Новейшее время;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называть важнейшие события и великих людей отечественной истории.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Четвероклассники </w:t>
      </w:r>
      <w:r w:rsidRPr="00AF7D3C">
        <w:rPr>
          <w:b/>
          <w:bCs/>
          <w:i/>
          <w:iCs/>
          <w:color w:val="000000"/>
        </w:rPr>
        <w:t>получат возможность научиться.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i/>
          <w:iCs/>
          <w:color w:val="000000"/>
        </w:rPr>
        <w:t>- </w:t>
      </w:r>
      <w:r w:rsidRPr="00AF7D3C">
        <w:rPr>
          <w:color w:val="000000"/>
        </w:rPr>
        <w:t>наблюдать объекты окружающего мира;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самостоятельно работать с учебником, со словарём, справочником, энциклопедиями;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работать с учебными и научно-познавательными текстами;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составлять план учебной статьи;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работать с памятками, алгоритмами, схемами-опорами;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работать с различными картами;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готовить сообщение, рецензировать ответы и выступления учеников;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рассуждать, участвовать в беседе, в дискуссии;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работать в паре, группе, индивидуально;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оценивать себя, товарища;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формировать коммуникативные умения;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развивать познавательные, интеллектуально-учебные умения;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показывать на карте, глобусе материки и океаны, горы, равнины, моря, реки; границы России, некоторые города России;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описывать отдельные (изученные) события истории Отечества;</w:t>
      </w:r>
    </w:p>
    <w:p w:rsidR="00B91D25" w:rsidRPr="00AF7D3C" w:rsidRDefault="00B91D25" w:rsidP="00B91D2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F7D3C">
        <w:rPr>
          <w:color w:val="000000"/>
        </w:rPr>
        <w:t>- пользоваться приобретенными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B91D25" w:rsidRDefault="00B91D25" w:rsidP="00D26F1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AF7D3C" w:rsidRDefault="00AF7D3C" w:rsidP="00AD25E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AF7D3C" w:rsidRDefault="00AF7D3C" w:rsidP="00AD25E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AD25EF" w:rsidRPr="004F4EDF" w:rsidRDefault="00AD25EF" w:rsidP="00AD25EF">
      <w:pPr>
        <w:pStyle w:val="ParagraphStyle"/>
        <w:jc w:val="center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  <w:b/>
          <w:bCs/>
        </w:rPr>
        <w:lastRenderedPageBreak/>
        <w:t>МЕСТО УЧЕБНОГО ПРЕДМЕТА В УЧЕБНОМ ПЛАНЕ</w:t>
      </w:r>
    </w:p>
    <w:p w:rsidR="00AD25EF" w:rsidRPr="002B20C1" w:rsidRDefault="00AD25EF" w:rsidP="00AD25E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0C1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 учебным планом школы и примерными программами предмет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2B20C1">
        <w:rPr>
          <w:rFonts w:ascii="Times New Roman" w:hAnsi="Times New Roman"/>
          <w:sz w:val="24"/>
          <w:szCs w:val="24"/>
        </w:rPr>
        <w:t xml:space="preserve">». Общий объём учебного времени </w:t>
      </w:r>
      <w:r>
        <w:rPr>
          <w:rFonts w:ascii="Times New Roman" w:hAnsi="Times New Roman"/>
          <w:sz w:val="24"/>
          <w:szCs w:val="24"/>
        </w:rPr>
        <w:t>составляет в  4 классе - 70 часов (2</w:t>
      </w:r>
      <w:r w:rsidRPr="002B20C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B20C1">
        <w:rPr>
          <w:rFonts w:ascii="Times New Roman" w:hAnsi="Times New Roman"/>
          <w:sz w:val="24"/>
          <w:szCs w:val="24"/>
        </w:rPr>
        <w:t xml:space="preserve"> в неделю). Действующий в МБОУ «Школа № 91» Учебный план и Календарный учебный график предусматривают в 2019 – 2020 учебном  году организа</w:t>
      </w:r>
      <w:r>
        <w:rPr>
          <w:rFonts w:ascii="Times New Roman" w:hAnsi="Times New Roman"/>
          <w:sz w:val="24"/>
          <w:szCs w:val="24"/>
        </w:rPr>
        <w:t>цию процесса обучения в объёме 6</w:t>
      </w:r>
      <w:r w:rsidRPr="002B20C1">
        <w:rPr>
          <w:rFonts w:ascii="Times New Roman" w:hAnsi="Times New Roman"/>
          <w:sz w:val="24"/>
          <w:szCs w:val="24"/>
        </w:rPr>
        <w:t>4 часа. В том числе для проведения:</w:t>
      </w:r>
    </w:p>
    <w:p w:rsidR="00AD25EF" w:rsidRPr="002B20C1" w:rsidRDefault="00AD25EF" w:rsidP="00AD25E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0C1">
        <w:rPr>
          <w:rFonts w:ascii="Times New Roman" w:hAnsi="Times New Roman"/>
          <w:sz w:val="24"/>
          <w:szCs w:val="24"/>
        </w:rPr>
        <w:t>Контрольны</w:t>
      </w:r>
      <w:r>
        <w:rPr>
          <w:rFonts w:ascii="Times New Roman" w:hAnsi="Times New Roman"/>
          <w:sz w:val="24"/>
          <w:szCs w:val="24"/>
        </w:rPr>
        <w:t>х работ – 3</w:t>
      </w:r>
      <w:r w:rsidRPr="002B20C1">
        <w:rPr>
          <w:rFonts w:ascii="Times New Roman" w:hAnsi="Times New Roman"/>
          <w:sz w:val="24"/>
          <w:szCs w:val="24"/>
        </w:rPr>
        <w:t>.</w:t>
      </w:r>
    </w:p>
    <w:p w:rsidR="00AD25EF" w:rsidRPr="002B20C1" w:rsidRDefault="00AD25EF" w:rsidP="00AD25E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0C1">
        <w:rPr>
          <w:rFonts w:ascii="Times New Roman" w:hAnsi="Times New Roman"/>
          <w:sz w:val="24"/>
          <w:szCs w:val="24"/>
        </w:rPr>
        <w:t xml:space="preserve">На праздничные дни  выпадает  урок </w:t>
      </w:r>
      <w:r>
        <w:rPr>
          <w:rFonts w:ascii="Times New Roman" w:hAnsi="Times New Roman"/>
          <w:sz w:val="24"/>
          <w:szCs w:val="24"/>
        </w:rPr>
        <w:t xml:space="preserve">24 февраля, 9 марта, </w:t>
      </w:r>
      <w:r w:rsidRPr="002B20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4, 5, 1</w:t>
      </w:r>
      <w:r w:rsidRPr="001868A6">
        <w:rPr>
          <w:rFonts w:ascii="Times New Roman" w:hAnsi="Times New Roman"/>
          <w:sz w:val="24"/>
          <w:szCs w:val="24"/>
        </w:rPr>
        <w:t>1 мая.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B20C1">
        <w:rPr>
          <w:rFonts w:ascii="Times New Roman" w:hAnsi="Times New Roman"/>
          <w:sz w:val="24"/>
          <w:szCs w:val="24"/>
        </w:rPr>
        <w:t>.</w:t>
      </w:r>
      <w:proofErr w:type="gramEnd"/>
    </w:p>
    <w:p w:rsidR="00F0161C" w:rsidRDefault="00F0161C" w:rsidP="00D26F1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7B47D6">
        <w:rPr>
          <w:b/>
          <w:bCs/>
          <w:color w:val="000000"/>
          <w:szCs w:val="28"/>
        </w:rPr>
        <w:t>ОСНОВНЫЕ ФОРМЫ И МЕТОДЫ РАБОТЫ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b/>
          <w:bCs/>
          <w:color w:val="000000"/>
          <w:szCs w:val="21"/>
        </w:rPr>
        <w:t>Формы организации познавательной деятельности: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 xml:space="preserve">фронтальная работа – диалог, </w:t>
      </w:r>
      <w:proofErr w:type="spellStart"/>
      <w:r w:rsidRPr="007B47D6">
        <w:rPr>
          <w:color w:val="000000"/>
          <w:szCs w:val="21"/>
        </w:rPr>
        <w:t>полилог</w:t>
      </w:r>
      <w:proofErr w:type="spellEnd"/>
      <w:r w:rsidRPr="007B47D6">
        <w:rPr>
          <w:color w:val="000000"/>
          <w:szCs w:val="21"/>
        </w:rPr>
        <w:t>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работа в малых группах;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работа в статистических парах;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индивидуальная работа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нетрадиционная форма урока (урок-игра (дидактические игры, сюжетно-ролевые игры</w:t>
      </w:r>
      <w:proofErr w:type="gramStart"/>
      <w:r w:rsidRPr="007B47D6">
        <w:rPr>
          <w:color w:val="000000"/>
          <w:szCs w:val="21"/>
        </w:rPr>
        <w:t xml:space="preserve"> )</w:t>
      </w:r>
      <w:proofErr w:type="gramEnd"/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b/>
          <w:bCs/>
          <w:color w:val="000000"/>
          <w:szCs w:val="21"/>
        </w:rPr>
        <w:t>Используемы методы обучения: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объяснительно-иллюстративный;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проблемно-поисковый;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метод стимулирования интереса к учению;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наблюдение;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информативный;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метод самоконтроля;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метод самостоятельной деятельности учащихся (чтения - рассматривания);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выработка и усовершенствование навыков;</w:t>
      </w:r>
    </w:p>
    <w:p w:rsidR="00AD25EF" w:rsidRPr="007B47D6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B47D6">
        <w:rPr>
          <w:color w:val="000000"/>
          <w:szCs w:val="21"/>
        </w:rPr>
        <w:t>различие самостоятельных работ по характеру самостоятельной деятельности (репродуктивный, конструктивный, творческий уровень заданий с различной мерой помощи).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b/>
          <w:bCs/>
          <w:color w:val="000000"/>
          <w:szCs w:val="21"/>
        </w:rPr>
        <w:t>Способы и средства: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color w:val="000000"/>
          <w:szCs w:val="21"/>
        </w:rPr>
        <w:t>технические средства;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color w:val="000000"/>
          <w:szCs w:val="21"/>
        </w:rPr>
        <w:t>модели и таблицы;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color w:val="000000"/>
          <w:szCs w:val="21"/>
        </w:rPr>
        <w:t>рисунки;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color w:val="000000"/>
          <w:szCs w:val="21"/>
        </w:rPr>
        <w:t>дидактический материал;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b/>
          <w:bCs/>
          <w:color w:val="000000"/>
          <w:szCs w:val="21"/>
        </w:rPr>
        <w:t>Используемые технологии: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color w:val="000000"/>
          <w:szCs w:val="21"/>
        </w:rPr>
        <w:t>игровые технологии;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color w:val="000000"/>
          <w:szCs w:val="21"/>
        </w:rPr>
        <w:t>технология создания ситуации успеха на уроке;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62A63">
        <w:rPr>
          <w:color w:val="000000"/>
          <w:szCs w:val="21"/>
        </w:rPr>
        <w:t>личностно-ориентированные (</w:t>
      </w:r>
      <w:proofErr w:type="spellStart"/>
      <w:r w:rsidRPr="00862A63">
        <w:rPr>
          <w:color w:val="000000"/>
          <w:szCs w:val="21"/>
        </w:rPr>
        <w:t>разноуровневые</w:t>
      </w:r>
      <w:proofErr w:type="spellEnd"/>
      <w:r w:rsidRPr="00862A63">
        <w:rPr>
          <w:color w:val="000000"/>
          <w:szCs w:val="21"/>
        </w:rPr>
        <w:t xml:space="preserve"> задания);</w:t>
      </w:r>
    </w:p>
    <w:p w:rsidR="00AD25EF" w:rsidRPr="00862A63" w:rsidRDefault="00AD25EF" w:rsidP="00AD25EF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spellStart"/>
      <w:r w:rsidRPr="00862A63">
        <w:rPr>
          <w:color w:val="000000"/>
          <w:szCs w:val="21"/>
        </w:rPr>
        <w:t>здоровьесберегающие</w:t>
      </w:r>
      <w:proofErr w:type="spellEnd"/>
      <w:r w:rsidRPr="00862A63">
        <w:rPr>
          <w:color w:val="000000"/>
          <w:szCs w:val="21"/>
        </w:rPr>
        <w:t xml:space="preserve"> (приём зрительных меток; </w:t>
      </w:r>
      <w:proofErr w:type="gramStart"/>
      <w:r w:rsidRPr="00862A63">
        <w:rPr>
          <w:color w:val="000000"/>
          <w:szCs w:val="21"/>
        </w:rPr>
        <w:t>тематические</w:t>
      </w:r>
      <w:proofErr w:type="gramEnd"/>
      <w:r w:rsidRPr="00862A63">
        <w:rPr>
          <w:color w:val="000000"/>
          <w:szCs w:val="21"/>
        </w:rPr>
        <w:t xml:space="preserve"> </w:t>
      </w:r>
      <w:proofErr w:type="spellStart"/>
      <w:r w:rsidRPr="00862A63">
        <w:rPr>
          <w:color w:val="000000"/>
          <w:szCs w:val="21"/>
        </w:rPr>
        <w:t>физминутки</w:t>
      </w:r>
      <w:proofErr w:type="spellEnd"/>
      <w:r w:rsidRPr="00862A63">
        <w:rPr>
          <w:color w:val="000000"/>
          <w:szCs w:val="21"/>
        </w:rPr>
        <w:t>).</w:t>
      </w:r>
    </w:p>
    <w:p w:rsidR="00B91D25" w:rsidRDefault="00B91D25" w:rsidP="00D26F1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5A02E4" w:rsidRPr="004F4EDF" w:rsidRDefault="004624A8" w:rsidP="00D26F1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ВИДЫ ДЕЯТЕЛЬНОСТИ</w:t>
      </w:r>
    </w:p>
    <w:p w:rsidR="005A02E4" w:rsidRPr="004F4EDF" w:rsidRDefault="005A02E4" w:rsidP="00D26F14">
      <w:pPr>
        <w:pStyle w:val="ParagraphStyle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  <w:b/>
          <w:bCs/>
        </w:rPr>
        <w:t>Младший школьник в окружающем мире.</w:t>
      </w:r>
      <w:r w:rsidRPr="004F4EDF">
        <w:rPr>
          <w:rFonts w:ascii="Times New Roman" w:hAnsi="Times New Roman" w:cs="Times New Roman"/>
        </w:rPr>
        <w:t xml:space="preserve"> Младший школьник и особенности его возраста. Семья. Опыт общения со сверстниками и взрослыми. </w:t>
      </w:r>
      <w:r w:rsidRPr="004F4EDF">
        <w:rPr>
          <w:rFonts w:ascii="Times New Roman" w:hAnsi="Times New Roman" w:cs="Times New Roman"/>
          <w:i/>
          <w:iCs/>
        </w:rPr>
        <w:t>Восприятие красоты окружающей природы</w:t>
      </w:r>
      <w:r w:rsidRPr="004F4EDF">
        <w:rPr>
          <w:rFonts w:ascii="Times New Roman" w:hAnsi="Times New Roman" w:cs="Times New Roman"/>
        </w:rPr>
        <w:t>; правила поведения в природе. Понимание связей человека и общества, освоение правил поведения в обществе.</w:t>
      </w:r>
    </w:p>
    <w:p w:rsidR="005A02E4" w:rsidRPr="004F4EDF" w:rsidRDefault="005A02E4" w:rsidP="00D26F14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4F4EDF">
        <w:rPr>
          <w:rFonts w:ascii="Times New Roman" w:hAnsi="Times New Roman" w:cs="Times New Roman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4F4EDF">
        <w:rPr>
          <w:rFonts w:ascii="Times New Roman" w:hAnsi="Times New Roman" w:cs="Times New Roman"/>
          <w:i/>
          <w:iCs/>
        </w:rPr>
        <w:t>плана</w:t>
      </w:r>
      <w:r w:rsidRPr="004F4EDF">
        <w:rPr>
          <w:rFonts w:ascii="Times New Roman" w:hAnsi="Times New Roman" w:cs="Times New Roman"/>
        </w:rPr>
        <w:t xml:space="preserve">, карты. </w:t>
      </w:r>
      <w:r w:rsidRPr="004F4EDF">
        <w:rPr>
          <w:rFonts w:ascii="Times New Roman" w:hAnsi="Times New Roman" w:cs="Times New Roman"/>
          <w:i/>
          <w:iCs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 w:rsidRPr="004F4EDF">
        <w:rPr>
          <w:rFonts w:ascii="Times New Roman" w:hAnsi="Times New Roman" w:cs="Times New Roman"/>
          <w:i/>
          <w:iCs/>
          <w:caps/>
        </w:rPr>
        <w:t>и</w:t>
      </w:r>
      <w:r w:rsidRPr="004F4EDF">
        <w:rPr>
          <w:rFonts w:ascii="Times New Roman" w:hAnsi="Times New Roman" w:cs="Times New Roman"/>
          <w:i/>
          <w:iCs/>
        </w:rPr>
        <w:t>нтернет).</w:t>
      </w:r>
    </w:p>
    <w:p w:rsidR="005A02E4" w:rsidRPr="004F4EDF" w:rsidRDefault="005A02E4" w:rsidP="00D26F14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4F4EDF">
        <w:rPr>
          <w:rFonts w:ascii="Times New Roman" w:hAnsi="Times New Roman" w:cs="Times New Roman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4F4EDF">
        <w:rPr>
          <w:rFonts w:ascii="Times New Roman" w:hAnsi="Times New Roman" w:cs="Times New Roman"/>
          <w:i/>
          <w:iCs/>
        </w:rPr>
        <w:t>Первая помощь при легких травмах и простудных заболеваниях.</w:t>
      </w:r>
    </w:p>
    <w:p w:rsidR="005A02E4" w:rsidRPr="004F4EDF" w:rsidRDefault="005A02E4" w:rsidP="00D26F14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4F4EDF">
        <w:rPr>
          <w:rFonts w:ascii="Times New Roman" w:hAnsi="Times New Roman" w:cs="Times New Roman"/>
        </w:rPr>
        <w:t xml:space="preserve">Человек – член общества. </w:t>
      </w:r>
      <w:r w:rsidRPr="004F4EDF">
        <w:rPr>
          <w:rFonts w:ascii="Times New Roman" w:hAnsi="Times New Roman" w:cs="Times New Roman"/>
          <w:i/>
          <w:iCs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 w:rsidRPr="004F4EDF">
        <w:rPr>
          <w:rFonts w:ascii="Times New Roman" w:hAnsi="Times New Roman" w:cs="Times New Roman"/>
        </w:rPr>
        <w:t xml:space="preserve"> Интерес и эмоционально-положительное отношение к событиям, происходящим в обществе, </w:t>
      </w:r>
      <w:r w:rsidRPr="004F4EDF">
        <w:rPr>
          <w:rFonts w:ascii="Times New Roman" w:hAnsi="Times New Roman" w:cs="Times New Roman"/>
          <w:i/>
          <w:iCs/>
        </w:rPr>
        <w:t>их оценка</w:t>
      </w:r>
      <w:r w:rsidRPr="004F4EDF">
        <w:rPr>
          <w:rFonts w:ascii="Times New Roman" w:hAnsi="Times New Roman" w:cs="Times New Roman"/>
        </w:rPr>
        <w:t xml:space="preserve">. </w:t>
      </w:r>
      <w:r w:rsidRPr="004F4EDF">
        <w:rPr>
          <w:rFonts w:ascii="Times New Roman" w:hAnsi="Times New Roman" w:cs="Times New Roman"/>
          <w:i/>
          <w:iCs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5A02E4" w:rsidRPr="004F4EDF" w:rsidRDefault="005A02E4" w:rsidP="00D26F14">
      <w:pPr>
        <w:pStyle w:val="ParagraphStyle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  <w:b/>
          <w:bCs/>
        </w:rPr>
        <w:t>Родной край.</w:t>
      </w:r>
      <w:r w:rsidRPr="004F4EDF">
        <w:rPr>
          <w:rFonts w:ascii="Times New Roman" w:hAnsi="Times New Roman" w:cs="Times New Roman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5A02E4" w:rsidRPr="004F4EDF" w:rsidRDefault="005A02E4" w:rsidP="00D26F14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4F4EDF">
        <w:rPr>
          <w:rFonts w:ascii="Times New Roman" w:hAnsi="Times New Roman" w:cs="Times New Roman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 w:rsidRPr="004F4EDF">
        <w:rPr>
          <w:rFonts w:ascii="Times New Roman" w:hAnsi="Times New Roman" w:cs="Times New Roman"/>
          <w:i/>
          <w:iCs/>
        </w:rPr>
        <w:t>предсказания погоды</w:t>
      </w:r>
      <w:r w:rsidRPr="004F4EDF">
        <w:rPr>
          <w:rFonts w:ascii="Times New Roman" w:hAnsi="Times New Roman" w:cs="Times New Roman"/>
        </w:rPr>
        <w:t xml:space="preserve">. </w:t>
      </w:r>
      <w:r w:rsidRPr="004F4EDF">
        <w:rPr>
          <w:rFonts w:ascii="Times New Roman" w:hAnsi="Times New Roman" w:cs="Times New Roman"/>
          <w:i/>
          <w:iCs/>
        </w:rPr>
        <w:t>Полезные ископаемые, распространенные в данной местности (2–3 названия), их использование человеком.</w:t>
      </w:r>
    </w:p>
    <w:p w:rsidR="005A02E4" w:rsidRPr="004F4EDF" w:rsidRDefault="005A02E4" w:rsidP="00D26F14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4F4EDF">
        <w:rPr>
          <w:rFonts w:ascii="Times New Roman" w:hAnsi="Times New Roman" w:cs="Times New Roman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4F4EDF">
        <w:rPr>
          <w:rFonts w:ascii="Times New Roman" w:hAnsi="Times New Roman" w:cs="Times New Roman"/>
          <w:i/>
          <w:iCs/>
        </w:rPr>
        <w:t>Почва, ее значение для жизни.</w:t>
      </w:r>
    </w:p>
    <w:p w:rsidR="0075201F" w:rsidRPr="004F4EDF" w:rsidRDefault="0075201F" w:rsidP="00D26F14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p w:rsidR="002242D0" w:rsidRPr="002242D0" w:rsidRDefault="002242D0" w:rsidP="002242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2D0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предмета, планируемые результаты</w:t>
      </w:r>
    </w:p>
    <w:tbl>
      <w:tblPr>
        <w:tblStyle w:val="a3"/>
        <w:tblW w:w="545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9"/>
        <w:gridCol w:w="1227"/>
        <w:gridCol w:w="1497"/>
        <w:gridCol w:w="716"/>
        <w:gridCol w:w="5998"/>
        <w:gridCol w:w="1452"/>
        <w:gridCol w:w="1813"/>
        <w:gridCol w:w="1009"/>
        <w:gridCol w:w="862"/>
        <w:gridCol w:w="980"/>
      </w:tblGrid>
      <w:tr w:rsidR="002242D0" w:rsidRPr="002242D0" w:rsidTr="007E193A">
        <w:tc>
          <w:tcPr>
            <w:tcW w:w="221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№ раздела</w:t>
            </w:r>
          </w:p>
        </w:tc>
        <w:tc>
          <w:tcPr>
            <w:tcW w:w="377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460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Цели и задачи раздела</w:t>
            </w:r>
          </w:p>
        </w:tc>
        <w:tc>
          <w:tcPr>
            <w:tcW w:w="220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3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Характеристика содержательных линий</w:t>
            </w:r>
          </w:p>
        </w:tc>
        <w:tc>
          <w:tcPr>
            <w:tcW w:w="1003" w:type="pct"/>
            <w:gridSpan w:val="2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75" w:type="pct"/>
            <w:gridSpan w:val="2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Оценка результатов</w:t>
            </w:r>
          </w:p>
        </w:tc>
        <w:tc>
          <w:tcPr>
            <w:tcW w:w="301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Контрольно-измерительные материалы</w:t>
            </w:r>
          </w:p>
        </w:tc>
      </w:tr>
      <w:tr w:rsidR="002242D0" w:rsidRPr="002242D0" w:rsidTr="007E193A">
        <w:tc>
          <w:tcPr>
            <w:tcW w:w="221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557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310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65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301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2D0" w:rsidRPr="002242D0" w:rsidTr="007E193A">
        <w:trPr>
          <w:trHeight w:val="2824"/>
        </w:trPr>
        <w:tc>
          <w:tcPr>
            <w:tcW w:w="221" w:type="pct"/>
          </w:tcPr>
          <w:p w:rsidR="002242D0" w:rsidRPr="002242D0" w:rsidRDefault="002242D0" w:rsidP="002242D0">
            <w:pPr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Земля и человечество</w:t>
            </w:r>
          </w:p>
        </w:tc>
        <w:tc>
          <w:tcPr>
            <w:tcW w:w="460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Цели: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 xml:space="preserve">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 xml:space="preserve"> -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</w:t>
            </w:r>
            <w:proofErr w:type="gramStart"/>
            <w:r w:rsidRPr="002242D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242D0">
              <w:rPr>
                <w:rFonts w:ascii="Times New Roman" w:hAnsi="Times New Roman"/>
                <w:sz w:val="20"/>
                <w:szCs w:val="20"/>
              </w:rPr>
              <w:t xml:space="preserve"> стоянию родной страны и всего человечества.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Задачи: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 xml:space="preserve"> -  формирование уважительного отношения к семье, </w:t>
            </w:r>
            <w:proofErr w:type="spellStart"/>
            <w:r w:rsidRPr="002242D0">
              <w:rPr>
                <w:rFonts w:ascii="Times New Roman" w:hAnsi="Times New Roman"/>
                <w:sz w:val="20"/>
                <w:szCs w:val="20"/>
              </w:rPr>
              <w:t>нас</w:t>
            </w:r>
            <w:proofErr w:type="gramStart"/>
            <w:r w:rsidRPr="002242D0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2242D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42D0">
              <w:rPr>
                <w:rFonts w:ascii="Times New Roman" w:hAnsi="Times New Roman"/>
                <w:sz w:val="20"/>
                <w:szCs w:val="20"/>
              </w:rPr>
              <w:t>лённому</w:t>
            </w:r>
            <w:proofErr w:type="spellEnd"/>
            <w:r w:rsidRPr="002242D0">
              <w:rPr>
                <w:rFonts w:ascii="Times New Roman" w:hAnsi="Times New Roman"/>
                <w:sz w:val="20"/>
                <w:szCs w:val="20"/>
              </w:rPr>
              <w:t xml:space="preserve"> пункту, региону, в котором проживают дети, к Рос- сии, её природе и культуре, истории и современной жизни;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 xml:space="preserve"> -  осознание ребёнком ценности, целостности и многообразия </w:t>
            </w:r>
            <w:r w:rsidRPr="002242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окружающего мира, своего места в нём;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 xml:space="preserve"> - формирование модели </w:t>
            </w:r>
            <w:proofErr w:type="spellStart"/>
            <w:r w:rsidRPr="002242D0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2242D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242D0">
              <w:rPr>
                <w:rFonts w:ascii="Times New Roman" w:hAnsi="Times New Roman"/>
                <w:sz w:val="20"/>
                <w:szCs w:val="20"/>
              </w:rPr>
              <w:t>безопа</w:t>
            </w:r>
            <w:proofErr w:type="gramStart"/>
            <w:r w:rsidRPr="002242D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2242D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42D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242D0">
              <w:rPr>
                <w:rFonts w:ascii="Times New Roman" w:hAnsi="Times New Roman"/>
                <w:sz w:val="20"/>
                <w:szCs w:val="20"/>
              </w:rPr>
              <w:t xml:space="preserve"> поведения в условиях повседневной жизни и в различных опасных ситуациях;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 xml:space="preserve"> -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      </w:r>
          </w:p>
        </w:tc>
        <w:tc>
          <w:tcPr>
            <w:tcW w:w="220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ч</w:t>
            </w:r>
          </w:p>
        </w:tc>
        <w:tc>
          <w:tcPr>
            <w:tcW w:w="1843" w:type="pct"/>
            <w:vMerge w:val="restart"/>
          </w:tcPr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  <w:t>Земля и человечество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      </w:r>
            <w:r w:rsidRPr="002242D0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з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емле и его влияние на живую природу.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глазами историка. Что изучает история. Исторические источники. Счет лет в истории. Историческая карта.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России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Представление об экологическом равновесии и необходимости его учета в процессе хозяйственной деятельности людей.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  <w:t>Родной край – часть большой страны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Ознакомление с важнейшими видами почв края (подзолистые, черноземные и т. д.). Охрана почв в нашем крае.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  <w:t>Страницы Всемирной истории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рассказывают христианский храм, мусульманская мечеть, замок феодала, дом крестьянина. </w:t>
            </w:r>
            <w:proofErr w:type="gramStart"/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  <w:t xml:space="preserve">Страницы истории </w:t>
            </w:r>
            <w:r w:rsidRPr="002242D0">
              <w:rPr>
                <w:rFonts w:ascii="Times New Roman" w:eastAsia="Calibri" w:hAnsi="Times New Roman" w:cs="Arial"/>
                <w:b/>
                <w:bCs/>
                <w:caps/>
                <w:sz w:val="20"/>
                <w:szCs w:val="20"/>
                <w:lang w:eastAsia="en-US"/>
              </w:rPr>
              <w:t>о</w:t>
            </w:r>
            <w:r w:rsidRPr="002242D0"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  <w:t>течества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      </w:r>
          </w:p>
          <w:p w:rsidR="002242D0" w:rsidRPr="002242D0" w:rsidRDefault="002242D0" w:rsidP="002242D0">
            <w:pPr>
              <w:keepLines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Преобразования в России в 90-е годы XX века. Культура России XX века.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  <w:t xml:space="preserve">Современная </w:t>
            </w:r>
            <w:r w:rsidRPr="002242D0">
              <w:rPr>
                <w:rFonts w:ascii="Times New Roman" w:eastAsia="Calibri" w:hAnsi="Times New Roman" w:cs="Arial"/>
                <w:b/>
                <w:bCs/>
                <w:caps/>
                <w:sz w:val="20"/>
                <w:szCs w:val="20"/>
                <w:lang w:eastAsia="en-US"/>
              </w:rPr>
              <w:t>р</w:t>
            </w:r>
            <w:r w:rsidRPr="002242D0"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  <w:t>оссия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Государственное устройство России: Президент, Федеральное </w:t>
            </w:r>
            <w:r w:rsidRPr="002242D0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с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обрание, </w:t>
            </w:r>
            <w:r w:rsidRPr="002242D0">
              <w:rPr>
                <w:rFonts w:ascii="Times New Roman" w:eastAsia="Calibri" w:hAnsi="Times New Roman"/>
                <w:caps/>
                <w:sz w:val="20"/>
                <w:szCs w:val="20"/>
                <w:lang w:eastAsia="en-US"/>
              </w:rPr>
              <w:t>п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равительство.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Государственная символика нашей страны (флаг, герб, гимн). Государственные праздники.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Многонациональный состав населения России.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</w:t>
            </w:r>
          </w:p>
        </w:tc>
        <w:tc>
          <w:tcPr>
            <w:tcW w:w="446" w:type="pct"/>
            <w:vMerge w:val="restart"/>
          </w:tcPr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– Ориентироваться в своей системе знаний.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Слушать других, пытаться принимать другую точку зрения, быть готовым изменить свою точку зрения.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>– Читать вслух и про себя тексты учебников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 xml:space="preserve">– Оценивать жизненные ситуации (поступки людей) с точки зрения </w:t>
            </w:r>
            <w:r w:rsidRPr="002242D0">
              <w:rPr>
                <w:rFonts w:ascii="Times New Roman" w:hAnsi="Times New Roman"/>
                <w:sz w:val="20"/>
                <w:szCs w:val="20"/>
              </w:rPr>
              <w:lastRenderedPageBreak/>
              <w:t>общепринятых норм и ценностей.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>– Объяснять с позиции общечеловеческих нравственных ценностей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Самостоятельно формулировать цели урока после предварительного обсуждения.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Совместно с учителем обнаруживать и формулироват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ь учебную проблему.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Составлять план решения проблемы (задачи) совместно с учителем.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учиться отделять поступки от самого человека.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Работая по плану, сверять свои действия с целью и при необходимости исправлять ошибки с помощью учителя.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Ориентироваться в своей системе знаний: 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самостоятельно предполагать, какая информация нужна для решения учебной задачи в один шаг.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Добывать новые знания: извлекать информацию, представленную в разных формах 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(текст, таблица, схема, иллюстрация и др.).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Перерабатывать полученную информацию: сравнивать и группировать факты и явления; определять причины явлений, событий.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Перерабатывать полученную информацию: делать выводы на основе обобщения знаний.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Преобразовывать информацию из одной формы в другую: составлять простой план учебно-научного текста.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Преобразовывать </w:t>
            </w: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информацию из одной формы в другую: представлять информацию в виде текста, таблицы, схемы. </w:t>
            </w:r>
          </w:p>
          <w:p w:rsidR="002242D0" w:rsidRPr="002242D0" w:rsidRDefault="002242D0" w:rsidP="002242D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Доносить свою позицию до других: высказывать свою точку зрения и пытаться её обосновать, приводя аргументы. 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Фронтальный,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65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2D0">
              <w:rPr>
                <w:rFonts w:ascii="Times New Roman" w:hAnsi="Times New Roman"/>
                <w:sz w:val="20"/>
                <w:szCs w:val="20"/>
              </w:rPr>
              <w:t>Тематический, текущий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Контрольная работа (3урок)</w:t>
            </w:r>
          </w:p>
        </w:tc>
      </w:tr>
      <w:tr w:rsidR="002242D0" w:rsidRPr="002242D0" w:rsidTr="007E193A">
        <w:trPr>
          <w:trHeight w:val="6263"/>
        </w:trPr>
        <w:tc>
          <w:tcPr>
            <w:tcW w:w="221" w:type="pct"/>
          </w:tcPr>
          <w:p w:rsidR="002242D0" w:rsidRPr="002242D0" w:rsidRDefault="002242D0" w:rsidP="002242D0">
            <w:pPr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7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России</w:t>
            </w:r>
          </w:p>
        </w:tc>
        <w:tc>
          <w:tcPr>
            <w:tcW w:w="46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10 ч</w:t>
            </w:r>
          </w:p>
        </w:tc>
        <w:tc>
          <w:tcPr>
            <w:tcW w:w="1843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</w:p>
        </w:tc>
      </w:tr>
      <w:tr w:rsidR="002242D0" w:rsidRPr="002242D0" w:rsidTr="007E193A">
        <w:trPr>
          <w:trHeight w:val="5101"/>
        </w:trPr>
        <w:tc>
          <w:tcPr>
            <w:tcW w:w="221" w:type="pct"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Родной край – часть большой страны</w:t>
            </w: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 ч </w:t>
            </w:r>
          </w:p>
        </w:tc>
        <w:tc>
          <w:tcPr>
            <w:tcW w:w="1843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Контрольная работа (29 урок)</w:t>
            </w:r>
          </w:p>
        </w:tc>
      </w:tr>
      <w:tr w:rsidR="002242D0" w:rsidRPr="002242D0" w:rsidTr="007E193A">
        <w:trPr>
          <w:trHeight w:val="230"/>
        </w:trPr>
        <w:tc>
          <w:tcPr>
            <w:tcW w:w="221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77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Страницы </w:t>
            </w: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Всемирной истории</w:t>
            </w: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6 ч</w:t>
            </w:r>
          </w:p>
        </w:tc>
        <w:tc>
          <w:tcPr>
            <w:tcW w:w="1843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</w:p>
        </w:tc>
      </w:tr>
      <w:tr w:rsidR="002242D0" w:rsidRPr="002242D0" w:rsidTr="007E193A">
        <w:trPr>
          <w:trHeight w:val="4991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bottom w:val="single" w:sz="4" w:space="0" w:color="auto"/>
            </w:tcBorders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2242D0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Контрольная работа (60 урок)</w:t>
            </w:r>
          </w:p>
        </w:tc>
      </w:tr>
      <w:tr w:rsidR="002242D0" w:rsidRPr="002242D0" w:rsidTr="007E193A">
        <w:trPr>
          <w:trHeight w:val="1963"/>
        </w:trPr>
        <w:tc>
          <w:tcPr>
            <w:tcW w:w="221" w:type="pct"/>
          </w:tcPr>
          <w:p w:rsidR="002242D0" w:rsidRPr="002242D0" w:rsidRDefault="002242D0" w:rsidP="002242D0">
            <w:pPr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77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Страницы истории Отечества</w:t>
            </w:r>
          </w:p>
        </w:tc>
        <w:tc>
          <w:tcPr>
            <w:tcW w:w="46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20 ч</w:t>
            </w:r>
          </w:p>
        </w:tc>
        <w:tc>
          <w:tcPr>
            <w:tcW w:w="1843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</w:p>
        </w:tc>
      </w:tr>
      <w:tr w:rsidR="002242D0" w:rsidRPr="002242D0" w:rsidTr="007E193A">
        <w:trPr>
          <w:trHeight w:val="4320"/>
        </w:trPr>
        <w:tc>
          <w:tcPr>
            <w:tcW w:w="221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77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Современная Россия</w:t>
            </w:r>
          </w:p>
        </w:tc>
        <w:tc>
          <w:tcPr>
            <w:tcW w:w="46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2D0">
              <w:rPr>
                <w:rFonts w:ascii="Times New Roman" w:hAnsi="Times New Roman"/>
                <w:b/>
                <w:bCs/>
                <w:sz w:val="20"/>
                <w:szCs w:val="20"/>
              </w:rPr>
              <w:t>10 ч</w:t>
            </w:r>
          </w:p>
        </w:tc>
        <w:tc>
          <w:tcPr>
            <w:tcW w:w="1843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</w:p>
        </w:tc>
      </w:tr>
      <w:tr w:rsidR="002242D0" w:rsidRPr="002242D0" w:rsidTr="007E193A">
        <w:tc>
          <w:tcPr>
            <w:tcW w:w="221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43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</w:tcBorders>
          </w:tcPr>
          <w:p w:rsidR="002242D0" w:rsidRPr="002242D0" w:rsidRDefault="002242D0" w:rsidP="002242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242D0" w:rsidRPr="002242D0" w:rsidRDefault="002242D0" w:rsidP="002242D0">
            <w:pPr>
              <w:spacing w:after="200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</w:p>
        </w:tc>
      </w:tr>
    </w:tbl>
    <w:p w:rsidR="002242D0" w:rsidRPr="002242D0" w:rsidRDefault="002242D0" w:rsidP="002242D0"/>
    <w:p w:rsidR="002242D0" w:rsidRPr="002242D0" w:rsidRDefault="002242D0" w:rsidP="002242D0"/>
    <w:p w:rsidR="00C55112" w:rsidRDefault="00C55112" w:rsidP="00C5511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24A8" w:rsidRDefault="004624A8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24A8" w:rsidRDefault="004624A8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7D3C" w:rsidRDefault="00AF7D3C" w:rsidP="002D42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4EDF" w:rsidRPr="004F4EDF" w:rsidRDefault="004F4EDF" w:rsidP="00D26F1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b/>
          <w:bCs/>
          <w:sz w:val="24"/>
          <w:szCs w:val="24"/>
        </w:rPr>
        <w:t xml:space="preserve">СИСТЕМА </w:t>
      </w:r>
      <w:proofErr w:type="gramStart"/>
      <w:r w:rsidRPr="004F4EDF">
        <w:rPr>
          <w:rFonts w:ascii="Times New Roman" w:hAnsi="Times New Roman"/>
          <w:b/>
          <w:bCs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4F4EDF">
        <w:rPr>
          <w:rFonts w:ascii="Times New Roman" w:hAnsi="Times New Roman"/>
          <w:b/>
          <w:bCs/>
          <w:sz w:val="24"/>
          <w:szCs w:val="24"/>
        </w:rPr>
        <w:t>. КРИТЕРИИ ОЦЕНИВАНИЯ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       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Система </w:t>
      </w:r>
      <w:proofErr w:type="gramStart"/>
      <w:r w:rsidRPr="004F4EDF">
        <w:rPr>
          <w:rFonts w:ascii="Times New Roman" w:hAnsi="Times New Roman" w:cs="Times New Roman"/>
          <w:bCs/>
        </w:rPr>
        <w:t>оценки достижения планируемых результатов изучения предмета</w:t>
      </w:r>
      <w:proofErr w:type="gramEnd"/>
      <w:r w:rsidRPr="004F4EDF">
        <w:rPr>
          <w:rFonts w:ascii="Times New Roman" w:hAnsi="Times New Roman" w:cs="Times New Roman"/>
          <w:bCs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четвероклассников решать учебно-познавательные и учебно-практические задачи. Оценка индивидуальных образовательных достижений ведется «методом сложения», при котором фиксируется достижение опорного уровня и его превышение.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   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        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</w:t>
      </w:r>
      <w:proofErr w:type="spellStart"/>
      <w:r w:rsidRPr="004F4EDF">
        <w:rPr>
          <w:rFonts w:ascii="Times New Roman" w:hAnsi="Times New Roman" w:cs="Times New Roman"/>
          <w:bCs/>
        </w:rPr>
        <w:t>межпредметной</w:t>
      </w:r>
      <w:proofErr w:type="spellEnd"/>
      <w:r w:rsidRPr="004F4EDF">
        <w:rPr>
          <w:rFonts w:ascii="Times New Roman" w:hAnsi="Times New Roman" w:cs="Times New Roman"/>
          <w:bCs/>
        </w:rPr>
        <w:t xml:space="preserve"> основе.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Системная оценка личностных, </w:t>
      </w:r>
      <w:proofErr w:type="spellStart"/>
      <w:r w:rsidRPr="004F4EDF">
        <w:rPr>
          <w:rFonts w:ascii="Times New Roman" w:hAnsi="Times New Roman" w:cs="Times New Roman"/>
          <w:bCs/>
        </w:rPr>
        <w:t>метапредметных</w:t>
      </w:r>
      <w:proofErr w:type="spellEnd"/>
      <w:r w:rsidRPr="004F4EDF">
        <w:rPr>
          <w:rFonts w:ascii="Times New Roman" w:hAnsi="Times New Roman" w:cs="Times New Roman"/>
          <w:bCs/>
        </w:rPr>
        <w:t xml:space="preserve"> и предметных результатов реализуется в рамках </w:t>
      </w:r>
      <w:r w:rsidRPr="004F4EDF">
        <w:rPr>
          <w:rFonts w:ascii="Times New Roman" w:hAnsi="Times New Roman" w:cs="Times New Roman"/>
          <w:b/>
          <w:bCs/>
          <w:i/>
        </w:rPr>
        <w:t>накопительной системы</w:t>
      </w:r>
      <w:r w:rsidRPr="004F4EDF">
        <w:rPr>
          <w:rFonts w:ascii="Times New Roman" w:hAnsi="Times New Roman" w:cs="Times New Roman"/>
          <w:bCs/>
        </w:rPr>
        <w:t>, которая: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позволяет учитывать возрастные особенности развития универсальных учебных действий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Cs/>
        </w:rPr>
        <w:t xml:space="preserve">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4F4EDF" w:rsidRPr="004F4EDF" w:rsidRDefault="004F4EDF" w:rsidP="00D26F14">
      <w:pPr>
        <w:pStyle w:val="ParagraphStyle"/>
        <w:jc w:val="both"/>
        <w:rPr>
          <w:rFonts w:ascii="Times New Roman" w:hAnsi="Times New Roman" w:cs="Times New Roman"/>
          <w:bCs/>
        </w:rPr>
      </w:pPr>
      <w:r w:rsidRPr="004F4EDF">
        <w:rPr>
          <w:rFonts w:ascii="Times New Roman" w:hAnsi="Times New Roman" w:cs="Times New Roman"/>
          <w:b/>
          <w:bCs/>
          <w:i/>
        </w:rPr>
        <w:t xml:space="preserve">Критериями оценивания </w:t>
      </w:r>
      <w:r w:rsidRPr="004F4EDF">
        <w:rPr>
          <w:rFonts w:ascii="Times New Roman" w:hAnsi="Times New Roman" w:cs="Times New Roman"/>
          <w:bCs/>
        </w:rPr>
        <w:t>являются: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4F4ED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F4EDF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gramStart"/>
      <w:r w:rsidRPr="004F4EDF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4F4EDF">
        <w:rPr>
          <w:rFonts w:ascii="Times New Roman" w:hAnsi="Times New Roman"/>
          <w:sz w:val="24"/>
          <w:szCs w:val="24"/>
        </w:rPr>
        <w:t xml:space="preserve"> обученности, формирования универсальных учебных действий.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 xml:space="preserve">         Используемая в школе система оценки ориентирована на стимулирование стремления  четвероклассника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F62673" w:rsidRPr="00480810" w:rsidRDefault="00F62673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810">
        <w:rPr>
          <w:rFonts w:ascii="Times New Roman" w:hAnsi="Times New Roman"/>
          <w:b/>
          <w:sz w:val="24"/>
          <w:szCs w:val="24"/>
        </w:rPr>
        <w:lastRenderedPageBreak/>
        <w:t>Текущий контроль</w:t>
      </w:r>
      <w:r w:rsidRPr="00480810">
        <w:rPr>
          <w:rFonts w:ascii="Times New Roman" w:hAnsi="Times New Roman"/>
          <w:sz w:val="24"/>
          <w:szCs w:val="24"/>
        </w:rPr>
        <w:t xml:space="preserve"> по окружающему миру осуществляется в письменной и устной форме. Письменные работы для текущего контроля проводятся  в форме тестов</w:t>
      </w:r>
      <w:r>
        <w:rPr>
          <w:rFonts w:ascii="Times New Roman" w:hAnsi="Times New Roman"/>
          <w:sz w:val="24"/>
          <w:szCs w:val="24"/>
        </w:rPr>
        <w:t xml:space="preserve"> (тетрадь на печатной основе)</w:t>
      </w:r>
      <w:r w:rsidRPr="00480810">
        <w:rPr>
          <w:rFonts w:ascii="Times New Roman" w:hAnsi="Times New Roman"/>
          <w:sz w:val="24"/>
          <w:szCs w:val="24"/>
        </w:rPr>
        <w:t xml:space="preserve"> и практических работ. </w:t>
      </w:r>
      <w:r w:rsidRPr="004B46DA">
        <w:rPr>
          <w:rFonts w:ascii="Times New Roman" w:hAnsi="Times New Roman"/>
          <w:sz w:val="24"/>
          <w:szCs w:val="24"/>
        </w:rPr>
        <w:t xml:space="preserve">Тетрадь на печатной основе применяется либо для фронтальной работы, либо для группового контроля отдельных учащихся и содержит в себе </w:t>
      </w:r>
      <w:r>
        <w:rPr>
          <w:rFonts w:ascii="Times New Roman" w:hAnsi="Times New Roman"/>
          <w:sz w:val="24"/>
          <w:szCs w:val="24"/>
        </w:rPr>
        <w:t xml:space="preserve">однотипные </w:t>
      </w:r>
      <w:r w:rsidRPr="004B46DA">
        <w:rPr>
          <w:rFonts w:ascii="Times New Roman" w:hAnsi="Times New Roman"/>
          <w:sz w:val="24"/>
          <w:szCs w:val="24"/>
        </w:rPr>
        <w:t xml:space="preserve">тестовые здания по всем темам курса окружающего мира </w:t>
      </w:r>
      <w:r>
        <w:rPr>
          <w:rFonts w:ascii="Times New Roman" w:hAnsi="Times New Roman"/>
          <w:sz w:val="24"/>
          <w:szCs w:val="24"/>
        </w:rPr>
        <w:t>4</w:t>
      </w:r>
      <w:r w:rsidRPr="004B46DA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0810">
        <w:rPr>
          <w:rFonts w:ascii="Times New Roman" w:hAnsi="Times New Roman"/>
          <w:sz w:val="24"/>
          <w:szCs w:val="24"/>
        </w:rPr>
        <w:t>с помощью которых осуществляется  всесторонняя проверка только одного определённого умения.</w:t>
      </w:r>
      <w:r>
        <w:rPr>
          <w:rFonts w:ascii="Times New Roman" w:hAnsi="Times New Roman"/>
          <w:sz w:val="24"/>
          <w:szCs w:val="24"/>
        </w:rPr>
        <w:t xml:space="preserve"> Практические работы, выполняемые учащимися, носят ознакомительный характер,  за их выполнение не выставляется оценка.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b/>
          <w:sz w:val="24"/>
          <w:szCs w:val="24"/>
        </w:rPr>
        <w:t>Тематический контроль</w:t>
      </w:r>
      <w:r w:rsidRPr="004F4EDF">
        <w:rPr>
          <w:rFonts w:ascii="Times New Roman" w:hAnsi="Times New Roman"/>
          <w:sz w:val="24"/>
          <w:szCs w:val="24"/>
        </w:rPr>
        <w:t xml:space="preserve"> по окружающему миру проводится в устной форме. Для тематических проверок выбираются узловые вопросы программы.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b/>
          <w:sz w:val="24"/>
          <w:szCs w:val="24"/>
        </w:rPr>
        <w:t xml:space="preserve">     </w:t>
      </w:r>
      <w:r w:rsidRPr="004F4EDF">
        <w:rPr>
          <w:rFonts w:ascii="Times New Roman" w:hAnsi="Times New Roman"/>
          <w:sz w:val="24"/>
          <w:szCs w:val="24"/>
        </w:rPr>
        <w:t xml:space="preserve">Основанием для выставления  </w:t>
      </w:r>
      <w:r w:rsidRPr="004F4EDF">
        <w:rPr>
          <w:rFonts w:ascii="Times New Roman" w:hAnsi="Times New Roman"/>
          <w:b/>
          <w:sz w:val="24"/>
          <w:szCs w:val="24"/>
        </w:rPr>
        <w:t>итоговой оценки</w:t>
      </w:r>
      <w:r w:rsidRPr="004F4EDF">
        <w:rPr>
          <w:rFonts w:ascii="Times New Roman" w:hAnsi="Times New Roman"/>
          <w:sz w:val="24"/>
          <w:szCs w:val="24"/>
        </w:rPr>
        <w:t xml:space="preserve"> знаний служат результаты наблюдений учителя за повседневной работой учеников, устного опроса, текущих, тестовых и практических работ, итоговой работы.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4EDF">
        <w:rPr>
          <w:rFonts w:ascii="Times New Roman" w:hAnsi="Times New Roman"/>
          <w:b/>
          <w:sz w:val="24"/>
          <w:szCs w:val="24"/>
        </w:rPr>
        <w:t>Классификация ошибок и недочетов, влияющих на снижение оценки.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F4EDF">
        <w:rPr>
          <w:rFonts w:ascii="Times New Roman" w:hAnsi="Times New Roman"/>
          <w:b/>
          <w:i/>
          <w:sz w:val="24"/>
          <w:szCs w:val="24"/>
        </w:rPr>
        <w:t>Ошибки: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неправильное определение понятия, замена существенной характеристики понятия несущественной;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неправильное раскрытие (в рассказе-рассуждении) причины, закономерности, условия протекания того или иного изучения явления;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ошибки в сравнении объектов, их классификации на группы по существенным признакам;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ошибки при постановке опыта, приводящие к неправильному результату;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F4EDF">
        <w:rPr>
          <w:rFonts w:ascii="Times New Roman" w:hAnsi="Times New Roman"/>
          <w:b/>
          <w:i/>
          <w:sz w:val="24"/>
          <w:szCs w:val="24"/>
        </w:rPr>
        <w:t>Недочеты: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преобладание при описании объекта несущественных его признаков;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неточности при выполнении рисунков, схем, таблиц, не включающие отрицательно на результат работы; отсутствие обозначений и подписей;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неточности в определении назначения прибора, его применение осуществляется после наводящих вопросов;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EDF">
        <w:rPr>
          <w:rFonts w:ascii="Times New Roman" w:hAnsi="Times New Roman"/>
          <w:sz w:val="24"/>
          <w:szCs w:val="24"/>
        </w:rPr>
        <w:t>- неточности при нахождении объекта на карте.</w:t>
      </w:r>
    </w:p>
    <w:p w:rsidR="004F4EDF" w:rsidRPr="004F4EDF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4EDF" w:rsidRPr="004F4EDF" w:rsidRDefault="004F4EDF" w:rsidP="00D26F1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4EDF">
        <w:rPr>
          <w:rFonts w:ascii="Times New Roman" w:hAnsi="Times New Roman"/>
          <w:b/>
          <w:sz w:val="24"/>
          <w:szCs w:val="24"/>
        </w:rPr>
        <w:t>Характеристика цифровой оценки (отметки)</w:t>
      </w:r>
    </w:p>
    <w:p w:rsidR="004F4EDF" w:rsidRPr="00D2757D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4F4EDF">
        <w:rPr>
          <w:rFonts w:ascii="Times New Roman" w:hAnsi="Times New Roman"/>
          <w:b/>
          <w:sz w:val="24"/>
          <w:szCs w:val="24"/>
        </w:rPr>
        <w:t>«5</w:t>
      </w:r>
      <w:r w:rsidRPr="00D2757D">
        <w:rPr>
          <w:rFonts w:ascii="Times New Roman" w:hAnsi="Times New Roman"/>
          <w:b/>
          <w:szCs w:val="24"/>
        </w:rPr>
        <w:t>» («отлично»)</w:t>
      </w:r>
      <w:r w:rsidRPr="00D2757D">
        <w:rPr>
          <w:rFonts w:ascii="Times New Roman" w:hAnsi="Times New Roman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D2757D">
        <w:rPr>
          <w:rFonts w:ascii="Times New Roman" w:hAnsi="Times New Roman"/>
          <w:szCs w:val="24"/>
        </w:rPr>
        <w:t>ошибок</w:t>
      </w:r>
      <w:proofErr w:type="gramEnd"/>
      <w:r w:rsidRPr="00D2757D">
        <w:rPr>
          <w:rFonts w:ascii="Times New Roman" w:hAnsi="Times New Roman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4F4EDF" w:rsidRPr="00D2757D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D2757D">
        <w:rPr>
          <w:rFonts w:ascii="Times New Roman" w:hAnsi="Times New Roman"/>
          <w:b/>
          <w:szCs w:val="24"/>
        </w:rPr>
        <w:t xml:space="preserve">«4» («хорошо») </w:t>
      </w:r>
      <w:r w:rsidRPr="00D2757D">
        <w:rPr>
          <w:rFonts w:ascii="Times New Roman" w:hAnsi="Times New Roman"/>
          <w:szCs w:val="24"/>
        </w:rPr>
        <w:t>– уровень выполнения требований выше удовлетворительного: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не более 3 ошибок или 4 – 6 недочетов по текущему учебному материалу; не более 2 ошибок или 6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F4EDF" w:rsidRPr="00D2757D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D2757D">
        <w:rPr>
          <w:rFonts w:ascii="Times New Roman" w:hAnsi="Times New Roman"/>
          <w:b/>
          <w:szCs w:val="24"/>
        </w:rPr>
        <w:t xml:space="preserve">«3» («удовлетворительно») </w:t>
      </w:r>
      <w:r w:rsidRPr="00D2757D">
        <w:rPr>
          <w:rFonts w:ascii="Times New Roman" w:hAnsi="Times New Roman"/>
          <w:szCs w:val="24"/>
        </w:rPr>
        <w:t>– достаточный минимальный уровень выполнения требований, предъявляемых к конкретной работе; не более 4 – 6 ошибок или 10 недочетов по текущему материалу; не более 3 – 5 ошибок или не более 8 недочетов по пройденному материалу; отдельные нарушения логики изложения материала; неполнота раскрытия вопроса.</w:t>
      </w:r>
    </w:p>
    <w:p w:rsidR="00DF7C88" w:rsidRPr="00D2757D" w:rsidRDefault="004F4EDF" w:rsidP="00D26F14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D2757D">
        <w:rPr>
          <w:rFonts w:ascii="Times New Roman" w:hAnsi="Times New Roman"/>
          <w:szCs w:val="24"/>
        </w:rPr>
        <w:lastRenderedPageBreak/>
        <w:t xml:space="preserve"> </w:t>
      </w:r>
      <w:r w:rsidRPr="00D2757D">
        <w:rPr>
          <w:rFonts w:ascii="Times New Roman" w:hAnsi="Times New Roman"/>
          <w:b/>
          <w:szCs w:val="24"/>
        </w:rPr>
        <w:t>«2» («плохо»)</w:t>
      </w:r>
      <w:r w:rsidRPr="00D2757D">
        <w:rPr>
          <w:rFonts w:ascii="Times New Roman" w:hAnsi="Times New Roman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10 недочетов по пройденному материалу; нарушение логики; неполнота, </w:t>
      </w:r>
      <w:proofErr w:type="spellStart"/>
      <w:r w:rsidRPr="00D2757D">
        <w:rPr>
          <w:rFonts w:ascii="Times New Roman" w:hAnsi="Times New Roman"/>
          <w:szCs w:val="24"/>
        </w:rPr>
        <w:t>нераскрытость</w:t>
      </w:r>
      <w:proofErr w:type="spellEnd"/>
      <w:r w:rsidRPr="00D2757D">
        <w:rPr>
          <w:rFonts w:ascii="Times New Roman" w:hAnsi="Times New Roman"/>
          <w:szCs w:val="24"/>
        </w:rPr>
        <w:t xml:space="preserve"> обладаемого вопроса, отсутствие аргументации либо ошибочность ее основных положений.</w:t>
      </w:r>
    </w:p>
    <w:p w:rsidR="004E329F" w:rsidRDefault="004E329F" w:rsidP="001A307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color w:val="000000"/>
          <w:sz w:val="23"/>
          <w:szCs w:val="23"/>
        </w:rPr>
      </w:pPr>
    </w:p>
    <w:p w:rsidR="001A3078" w:rsidRPr="001A3078" w:rsidRDefault="001A3078" w:rsidP="001A3078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1A3078">
        <w:rPr>
          <w:rFonts w:ascii="yandex-sans" w:hAnsi="yandex-sans"/>
          <w:b/>
          <w:color w:val="000000"/>
          <w:sz w:val="23"/>
          <w:szCs w:val="23"/>
        </w:rPr>
        <w:t>Оценка тестов</w:t>
      </w:r>
      <w:r w:rsidRPr="001A3078">
        <w:rPr>
          <w:rFonts w:ascii="yandex-sans" w:hAnsi="yandex-sans"/>
          <w:color w:val="000000"/>
          <w:sz w:val="23"/>
          <w:szCs w:val="23"/>
        </w:rPr>
        <w:t>.</w:t>
      </w:r>
    </w:p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A3078">
        <w:rPr>
          <w:rFonts w:ascii="yandex-sans" w:hAnsi="yandex-sans"/>
          <w:color w:val="000000"/>
          <w:sz w:val="23"/>
          <w:szCs w:val="23"/>
        </w:rPr>
        <w:t xml:space="preserve">         </w:t>
      </w:r>
      <w:r w:rsidRPr="001A3078">
        <w:rPr>
          <w:rFonts w:ascii="Times New Roman" w:hAnsi="Times New Roman"/>
          <w:color w:val="000000"/>
          <w:sz w:val="23"/>
          <w:szCs w:val="23"/>
        </w:rPr>
        <w:t>Тестовая форма проверки позволяет существенно увеличить объем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A3078">
        <w:rPr>
          <w:rFonts w:ascii="Times New Roman" w:hAnsi="Times New Roman"/>
          <w:color w:val="000000"/>
          <w:sz w:val="23"/>
          <w:szCs w:val="23"/>
        </w:rPr>
        <w:t>контролируемого материала по сравнению с традиционной контрольной работой и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A3078">
        <w:rPr>
          <w:rFonts w:ascii="Times New Roman" w:hAnsi="Times New Roman"/>
          <w:color w:val="000000"/>
          <w:sz w:val="23"/>
          <w:szCs w:val="23"/>
        </w:rPr>
        <w:t>тем самым создает предпосылки для повышения информативности и объективности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A3078">
        <w:rPr>
          <w:rFonts w:ascii="Times New Roman" w:hAnsi="Times New Roman"/>
          <w:color w:val="000000"/>
          <w:sz w:val="23"/>
          <w:szCs w:val="23"/>
        </w:rPr>
        <w:t>результатов. Те</w:t>
      </w:r>
      <w:proofErr w:type="gramStart"/>
      <w:r w:rsidRPr="001A3078">
        <w:rPr>
          <w:rFonts w:ascii="Times New Roman" w:hAnsi="Times New Roman"/>
          <w:color w:val="000000"/>
          <w:sz w:val="23"/>
          <w:szCs w:val="23"/>
        </w:rPr>
        <w:t>ст вкл</w:t>
      </w:r>
      <w:proofErr w:type="gramEnd"/>
      <w:r w:rsidRPr="001A3078">
        <w:rPr>
          <w:rFonts w:ascii="Times New Roman" w:hAnsi="Times New Roman"/>
          <w:color w:val="000000"/>
          <w:sz w:val="23"/>
          <w:szCs w:val="23"/>
        </w:rPr>
        <w:t>ючает задания средней трудности. Проверка может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A3078">
        <w:rPr>
          <w:rFonts w:ascii="Times New Roman" w:hAnsi="Times New Roman"/>
          <w:color w:val="000000"/>
          <w:sz w:val="23"/>
          <w:szCs w:val="23"/>
        </w:rPr>
        <w:t>проводиться как по всему тесту, так и отдельно по разделам.</w:t>
      </w:r>
    </w:p>
    <w:p w:rsidR="00CC70F2" w:rsidRPr="00CC70F2" w:rsidRDefault="001A3078" w:rsidP="00CC70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A3078">
        <w:rPr>
          <w:rFonts w:ascii="Times New Roman" w:hAnsi="Times New Roman"/>
          <w:color w:val="000000"/>
          <w:sz w:val="23"/>
          <w:szCs w:val="23"/>
        </w:rPr>
        <w:t xml:space="preserve">             Выполненная работа оценивается отметками "зачет" или "незачет". Считается,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A3078">
        <w:rPr>
          <w:rFonts w:ascii="Times New Roman" w:hAnsi="Times New Roman"/>
          <w:color w:val="000000"/>
          <w:sz w:val="23"/>
          <w:szCs w:val="23"/>
        </w:rPr>
        <w:t>что ученик обнаружил достаточную базовую подготовку ("зачет"), если он дал не</w:t>
      </w:r>
      <w:r w:rsidR="00CC70F2" w:rsidRPr="00CC70F2">
        <w:rPr>
          <w:rFonts w:ascii="yandex-sans" w:hAnsi="yandex-sans"/>
          <w:color w:val="000000"/>
          <w:sz w:val="23"/>
          <w:szCs w:val="23"/>
        </w:rPr>
        <w:t xml:space="preserve"> менее 75% правильных ответов.</w:t>
      </w:r>
    </w:p>
    <w:p w:rsidR="001A3078" w:rsidRPr="001A3078" w:rsidRDefault="00D2757D" w:rsidP="001A307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</w:t>
      </w:r>
      <w:r w:rsidR="001A3078" w:rsidRPr="001A3078">
        <w:rPr>
          <w:rFonts w:ascii="Times New Roman" w:hAnsi="Times New Roman"/>
          <w:i/>
          <w:color w:val="000000"/>
          <w:sz w:val="24"/>
          <w:szCs w:val="24"/>
        </w:rPr>
        <w:t>Как один из вариантов оценивания:</w:t>
      </w:r>
    </w:p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A3078">
        <w:rPr>
          <w:rFonts w:ascii="Times New Roman" w:hAnsi="Times New Roman"/>
          <w:color w:val="000000"/>
          <w:sz w:val="23"/>
          <w:szCs w:val="23"/>
        </w:rPr>
        <w:t>"ВЫСОКИЙ" - все предложенные задания выполнены правильно;</w:t>
      </w:r>
    </w:p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A3078">
        <w:rPr>
          <w:rFonts w:ascii="Times New Roman" w:hAnsi="Times New Roman"/>
          <w:color w:val="000000"/>
          <w:sz w:val="23"/>
          <w:szCs w:val="23"/>
        </w:rPr>
        <w:t>"СРЕДНИЙ" - все задания с незначительными погрешностями;</w:t>
      </w:r>
    </w:p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A3078">
        <w:rPr>
          <w:rFonts w:ascii="Times New Roman" w:hAnsi="Times New Roman"/>
          <w:color w:val="000000"/>
          <w:sz w:val="23"/>
          <w:szCs w:val="23"/>
        </w:rPr>
        <w:t>"НИЗКИЙ" - выполнены отдельные задания.</w:t>
      </w:r>
    </w:p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A3078">
        <w:rPr>
          <w:rFonts w:ascii="Times New Roman" w:hAnsi="Times New Roman"/>
          <w:color w:val="000000"/>
          <w:sz w:val="23"/>
          <w:szCs w:val="23"/>
        </w:rPr>
        <w:t>Учащихся следует подготовить заранее к выполнению работы. Для этого</w:t>
      </w:r>
      <w:r w:rsidR="00D2757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A3078">
        <w:rPr>
          <w:rFonts w:ascii="Times New Roman" w:hAnsi="Times New Roman"/>
          <w:color w:val="000000"/>
          <w:sz w:val="23"/>
          <w:szCs w:val="23"/>
        </w:rPr>
        <w:t>надо выделить 10-15 минут в конце одного из предшествующих уроков.</w:t>
      </w:r>
    </w:p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A3078">
        <w:rPr>
          <w:rFonts w:ascii="Times New Roman" w:hAnsi="Times New Roman"/>
          <w:color w:val="000000"/>
          <w:sz w:val="23"/>
          <w:szCs w:val="23"/>
        </w:rPr>
        <w:t xml:space="preserve">Рекомендуется записать на доске 1-2 задания, аналогичные </w:t>
      </w:r>
      <w:proofErr w:type="gramStart"/>
      <w:r w:rsidRPr="001A3078">
        <w:rPr>
          <w:rFonts w:ascii="Times New Roman" w:hAnsi="Times New Roman"/>
          <w:color w:val="000000"/>
          <w:sz w:val="23"/>
          <w:szCs w:val="23"/>
        </w:rPr>
        <w:t>включенным</w:t>
      </w:r>
      <w:proofErr w:type="gramEnd"/>
      <w:r w:rsidRPr="001A3078">
        <w:rPr>
          <w:rFonts w:ascii="Times New Roman" w:hAnsi="Times New Roman"/>
          <w:color w:val="000000"/>
          <w:sz w:val="23"/>
          <w:szCs w:val="23"/>
        </w:rPr>
        <w:t xml:space="preserve"> в тест и</w:t>
      </w:r>
      <w:r w:rsidR="00D2757D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1A3078">
        <w:rPr>
          <w:rFonts w:ascii="Times New Roman" w:hAnsi="Times New Roman"/>
          <w:color w:val="000000"/>
          <w:sz w:val="23"/>
          <w:szCs w:val="23"/>
        </w:rPr>
        <w:t>выполнить их вместе с учащимися.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2233"/>
      </w:tblGrid>
      <w:tr w:rsidR="001A3078" w:rsidRPr="001A3078" w:rsidTr="00B2640D">
        <w:tc>
          <w:tcPr>
            <w:tcW w:w="2943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Базовый уровень 0 - 60%</w:t>
            </w:r>
          </w:p>
        </w:tc>
        <w:tc>
          <w:tcPr>
            <w:tcW w:w="2127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60 - 77%</w:t>
            </w:r>
          </w:p>
        </w:tc>
        <w:tc>
          <w:tcPr>
            <w:tcW w:w="2268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77 - 90%</w:t>
            </w:r>
          </w:p>
        </w:tc>
        <w:tc>
          <w:tcPr>
            <w:tcW w:w="2233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90 - 100%</w:t>
            </w:r>
          </w:p>
        </w:tc>
      </w:tr>
      <w:tr w:rsidR="001A3078" w:rsidRPr="001A3078" w:rsidTr="00B2640D">
        <w:tc>
          <w:tcPr>
            <w:tcW w:w="2943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менее 17 баллов</w:t>
            </w:r>
          </w:p>
        </w:tc>
        <w:tc>
          <w:tcPr>
            <w:tcW w:w="2127" w:type="dxa"/>
          </w:tcPr>
          <w:p w:rsidR="001A3078" w:rsidRPr="001A3078" w:rsidRDefault="001A3078" w:rsidP="001A307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18 - 22 балла</w:t>
            </w:r>
          </w:p>
        </w:tc>
        <w:tc>
          <w:tcPr>
            <w:tcW w:w="2268" w:type="dxa"/>
          </w:tcPr>
          <w:p w:rsidR="001A3078" w:rsidRPr="001A3078" w:rsidRDefault="001A3078" w:rsidP="001A307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23 -26 баллов</w:t>
            </w:r>
          </w:p>
        </w:tc>
        <w:tc>
          <w:tcPr>
            <w:tcW w:w="2233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27-30 баллов</w:t>
            </w:r>
          </w:p>
        </w:tc>
      </w:tr>
      <w:tr w:rsidR="001A3078" w:rsidRPr="001A3078" w:rsidTr="00B2640D">
        <w:tc>
          <w:tcPr>
            <w:tcW w:w="2943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"2"</w:t>
            </w:r>
          </w:p>
        </w:tc>
        <w:tc>
          <w:tcPr>
            <w:tcW w:w="2127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"3"</w:t>
            </w:r>
          </w:p>
        </w:tc>
        <w:tc>
          <w:tcPr>
            <w:tcW w:w="2268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"4"</w:t>
            </w:r>
          </w:p>
        </w:tc>
        <w:tc>
          <w:tcPr>
            <w:tcW w:w="2233" w:type="dxa"/>
          </w:tcPr>
          <w:p w:rsidR="001A3078" w:rsidRPr="001A3078" w:rsidRDefault="001A3078" w:rsidP="00D275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A3078">
              <w:rPr>
                <w:rFonts w:ascii="yandex-sans" w:hAnsi="yandex-sans"/>
                <w:color w:val="000000"/>
                <w:sz w:val="23"/>
                <w:szCs w:val="23"/>
              </w:rPr>
              <w:t>"5"</w:t>
            </w:r>
          </w:p>
        </w:tc>
      </w:tr>
    </w:tbl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1A3078" w:rsidRPr="001A3078" w:rsidRDefault="001A3078" w:rsidP="001A307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D26F14" w:rsidRDefault="00D26F14" w:rsidP="00D26F1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</w:p>
    <w:p w:rsidR="004D2D20" w:rsidRDefault="004D2D20" w:rsidP="00D26F14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D26F14" w:rsidRDefault="00D26F14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6F14" w:rsidRDefault="00D26F14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6F14" w:rsidRDefault="00D26F14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D3C" w:rsidRDefault="00AF7D3C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D3C" w:rsidRDefault="00AF7D3C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D3C" w:rsidRDefault="00AF7D3C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D3C" w:rsidRDefault="00AF7D3C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D3C" w:rsidRDefault="00AF7D3C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D3C" w:rsidRDefault="00AF7D3C" w:rsidP="00D26F14">
      <w:pPr>
        <w:pStyle w:val="ParagraphStyle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b/>
          <w:bCs/>
          <w:caps/>
          <w:sz w:val="18"/>
          <w:szCs w:val="18"/>
          <w:lang w:eastAsia="en-US"/>
        </w:rPr>
        <w:t>Календарно-тематическое планирование ПО ОКРУЖАЮЩИМУ МИРУ 4КЛАСС</w:t>
      </w:r>
    </w:p>
    <w:tbl>
      <w:tblPr>
        <w:tblW w:w="162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4"/>
        <w:gridCol w:w="664"/>
        <w:gridCol w:w="1558"/>
        <w:gridCol w:w="509"/>
        <w:gridCol w:w="3666"/>
        <w:gridCol w:w="1259"/>
        <w:gridCol w:w="830"/>
        <w:gridCol w:w="2146"/>
        <w:gridCol w:w="2370"/>
        <w:gridCol w:w="1194"/>
        <w:gridCol w:w="709"/>
        <w:gridCol w:w="867"/>
      </w:tblGrid>
      <w:tr w:rsidR="00295354" w:rsidRPr="00295354" w:rsidTr="007E193A">
        <w:trPr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урока</w:t>
            </w: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Дата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Тема,</w:t>
            </w: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br/>
            </w: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 xml:space="preserve">тип </w:t>
            </w: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br/>
              <w:t>урока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Кол</w:t>
            </w: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ичество часов</w:t>
            </w:r>
          </w:p>
        </w:tc>
        <w:tc>
          <w:tcPr>
            <w:tcW w:w="3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Основные виды деятельности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 xml:space="preserve"> обучающихся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 xml:space="preserve">Форма </w:t>
            </w: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контроля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Содерж</w:t>
            </w: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ание регионального компонента на уроке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Практико-ориентированная направленность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Домашн</w:t>
            </w: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яя работа</w:t>
            </w:r>
          </w:p>
        </w:tc>
      </w:tr>
      <w:tr w:rsidR="00295354" w:rsidRPr="00295354" w:rsidTr="007E193A">
        <w:trPr>
          <w:trHeight w:val="1275"/>
          <w:jc w:val="center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3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предметная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метапредметная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личностная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Межпредметные</w:t>
            </w:r>
            <w:proofErr w:type="spellEnd"/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связи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95354" w:rsidRPr="00295354" w:rsidTr="007E193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rPr>
          <w:trHeight w:val="188"/>
          <w:jc w:val="center"/>
        </w:trPr>
        <w:tc>
          <w:tcPr>
            <w:tcW w:w="162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Раздел I. Земля и человечество (10 ч)</w:t>
            </w:r>
          </w:p>
        </w:tc>
      </w:tr>
      <w:tr w:rsidR="00295354" w:rsidRPr="00295354" w:rsidTr="007E193A">
        <w:trPr>
          <w:trHeight w:val="2446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02.09.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Мир глазами астронома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  <w:t>задания.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br/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кроссворд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295354"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Рассказывать о мире с точки зрения астронома </w:t>
            </w:r>
          </w:p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Астрономия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4–8, вопросы</w:t>
            </w:r>
          </w:p>
        </w:tc>
      </w:tr>
      <w:tr w:rsidR="00295354" w:rsidRPr="00295354" w:rsidTr="007E193A">
        <w:trPr>
          <w:trHeight w:val="2667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06.09.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Планеты Солнечной системы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295354">
              <w:rPr>
                <w:rFonts w:ascii="Times New Roman" w:eastAsiaTheme="minorHAnsi" w:hAnsi="Times New Roman"/>
                <w:i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 взрослыми: наблюдать луну невооружённым глазом и с помощью бинокля (телескопа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тест с.3-5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  <w:t>задания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Характеризовать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планеты Солнечной системы.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естественные спутники планет.</w:t>
            </w:r>
          </w:p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причины смены дня и ночи и времён года.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 Моделирование объектов окружающего мира.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 ответственное отношение к учению; проявляют готовность и способность к саморазвитию и самообразованию на основе мотивации к обучению и познанию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Астрономия, география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9–15, вопросы</w:t>
            </w:r>
          </w:p>
        </w:tc>
      </w:tr>
      <w:tr w:rsidR="00295354" w:rsidRPr="00295354" w:rsidTr="007E193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pacing w:val="-15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Входной контроль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Звездное небо – Великая книга Приро</w:t>
            </w:r>
            <w:r w:rsidRPr="00295354">
              <w:rPr>
                <w:rFonts w:ascii="Times New Roman" w:eastAsiaTheme="minorHAnsi" w:hAnsi="Times New Roman"/>
                <w:spacing w:val="-15"/>
                <w:sz w:val="18"/>
                <w:szCs w:val="18"/>
                <w:lang w:eastAsia="en-US"/>
              </w:rPr>
              <w:t xml:space="preserve">ды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Работать с терминологическим словариком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устные ответы.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 практическая работа. 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кроссворд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lastRenderedPageBreak/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задания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правила наблюдения звёздного неба.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созвездия: Малая Медведица, Большой Пёс, Телец.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звёзды: Полярная звезда, Сириус,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Альдебаран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Плеяды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скопления звёзд в созвездии Тельца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сверстниками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Астрономия, география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16–21 вопросы</w:t>
            </w: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295354" w:rsidRPr="00295354" w:rsidRDefault="00295354" w:rsidP="0029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2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8"/>
        <w:gridCol w:w="676"/>
        <w:gridCol w:w="1356"/>
        <w:gridCol w:w="405"/>
        <w:gridCol w:w="2843"/>
        <w:gridCol w:w="1353"/>
        <w:gridCol w:w="680"/>
        <w:gridCol w:w="2438"/>
        <w:gridCol w:w="2444"/>
        <w:gridCol w:w="1468"/>
        <w:gridCol w:w="673"/>
        <w:gridCol w:w="842"/>
      </w:tblGrid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1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13.09.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ind w:right="-6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Мир глазами географа 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2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Сравнивать глобус и карту полушарий. 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тест с.5-9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задания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карта Ростовской области</w:t>
            </w:r>
          </w:p>
        </w:tc>
        <w:tc>
          <w:tcPr>
            <w:tcW w:w="782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истории создания карт в мире и в России, об истории создания глобуса.</w:t>
            </w:r>
          </w:p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что изучает география.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Работать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 картами полушарий.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карте, глобусе материки и океаны, горы, равнины, моря, тепловые пояса Земли.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значения слов: «география», «географ» </w:t>
            </w:r>
          </w:p>
        </w:tc>
        <w:tc>
          <w:tcPr>
            <w:tcW w:w="784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  <w:tc>
          <w:tcPr>
            <w:tcW w:w="47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70" w:type="pct"/>
          </w:tcPr>
          <w:p w:rsidR="00295354" w:rsidRPr="00295354" w:rsidRDefault="00295354" w:rsidP="00295354">
            <w:pPr>
              <w:spacing w:line="252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22–28, вопросы. 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16.09.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Мир глазами историка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ответы, составление схемы.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дидактическая игра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задания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История  г.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Ростовое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на -  Дону </w:t>
            </w:r>
          </w:p>
        </w:tc>
        <w:tc>
          <w:tcPr>
            <w:tcW w:w="78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что история – это наука, которая изучает то, что было в прошлом людей.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источники исторических сведений.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летописей и археологии, архивов и музеев для изучения истории.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  <w:proofErr w:type="gramEnd"/>
          </w:p>
        </w:tc>
        <w:tc>
          <w:tcPr>
            <w:tcW w:w="78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  <w:tc>
          <w:tcPr>
            <w:tcW w:w="47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2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70" w:type="pct"/>
          </w:tcPr>
          <w:p w:rsidR="00295354" w:rsidRPr="00295354" w:rsidRDefault="00295354" w:rsidP="00295354">
            <w:pPr>
              <w:ind w:right="-60"/>
              <w:jc w:val="both"/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 xml:space="preserve">У, с.29-35 вопросы, </w:t>
            </w:r>
            <w:proofErr w:type="spellStart"/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Р.Т.с</w:t>
            </w:r>
            <w:proofErr w:type="spellEnd"/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. 18 №5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20.09.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Когда и где?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Определять по «ленте времени» век, в котором происходили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упоминавшиеся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Индивидуальная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проверочная работа.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составление рассказа, тест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с 9-12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Население Ростовской области</w:t>
            </w:r>
          </w:p>
        </w:tc>
        <w:tc>
          <w:tcPr>
            <w:tcW w:w="78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что означают слова и выражения: «век», «тысячелетие», «наша эра», «до нашей эры».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летоисчислении в древности и в наши дни.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Работать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 «лентой времени». </w:t>
            </w:r>
          </w:p>
        </w:tc>
        <w:tc>
          <w:tcPr>
            <w:tcW w:w="78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  <w:tc>
          <w:tcPr>
            <w:tcW w:w="47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2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7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36–40, вопросы, задания 1, 2 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23.09.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Мир глазами эколога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Изучать экологический календарь 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кроссворд, схемы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Экологические  проблемы Ростовской области</w:t>
            </w:r>
          </w:p>
        </w:tc>
        <w:tc>
          <w:tcPr>
            <w:tcW w:w="78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что если люди погубят окружающую природу, то и сами не выживут.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развитии человечества во взаимодействии с природой.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экологические проблемы и пути их решения.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</w:p>
        </w:tc>
        <w:tc>
          <w:tcPr>
            <w:tcW w:w="78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295354"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 ответственное отношение к учению; проявляют готовность и способность к саморазвитию и самообразованию на основе мотивации к обучению и познанию</w:t>
            </w:r>
          </w:p>
        </w:tc>
        <w:tc>
          <w:tcPr>
            <w:tcW w:w="2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27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 . 41–47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23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665"/>
        <w:gridCol w:w="1355"/>
        <w:gridCol w:w="406"/>
        <w:gridCol w:w="3508"/>
        <w:gridCol w:w="1227"/>
        <w:gridCol w:w="805"/>
        <w:gridCol w:w="2172"/>
        <w:gridCol w:w="2438"/>
        <w:gridCol w:w="1227"/>
        <w:gridCol w:w="671"/>
        <w:gridCol w:w="715"/>
      </w:tblGrid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8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27.09.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Сокровища Земли под охраной человека. Всемирное наследие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 Извлекать из дополнительной литературы, Интернета информацию об объектах Всемирного наследия и готовить о них сообщения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тест с.13-15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/коллективная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конкурс рисунков</w:t>
            </w:r>
          </w:p>
        </w:tc>
        <w:tc>
          <w:tcPr>
            <w:tcW w:w="25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объекты Всемирного наследия Ростовской области</w:t>
            </w:r>
          </w:p>
        </w:tc>
        <w:tc>
          <w:tcPr>
            <w:tcW w:w="6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что такое всемирное наследие.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составных частях Всемирного наследия: природном и культурном наследиях.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объекты Всемирного наследия, используя карту.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78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 Инициативное сотрудничество в поиске и сборе информации 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моральное сознание и компетентность в решении моральных проблем на основе личностного выбора; 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2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48–53, 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30.09.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Сокровища Земли под охраной человечества. Международная Красная книга.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кроссворд, схемы</w:t>
            </w:r>
          </w:p>
        </w:tc>
        <w:tc>
          <w:tcPr>
            <w:tcW w:w="25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Международной Красной книге.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том, что нужно сделать для спасения каждого вида.</w:t>
            </w:r>
            <w:r w:rsidRPr="00295354"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Объяснять,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78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Сотрудничество с учителем, другими взрослыми и учащимися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Проявляют нравственные чувства и нравственное поведение, осознанное и ответственное отношение к собственным поступкам 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Природоведение, биология, география</w:t>
            </w:r>
          </w:p>
        </w:tc>
        <w:tc>
          <w:tcPr>
            <w:tcW w:w="22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54–56 вопросы 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1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04.10.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Презентация проектов (по выбору)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Проверить знания и умения учащихся; формировать умение адекватно оценивать свои достижения или потребительское отношение к природе. Презентация проектов с демонстрацией иллюстраций (слайдов) и других подготовленных материалов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–п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роверочная работа по разделу,  презентация</w:t>
            </w:r>
          </w:p>
        </w:tc>
        <w:tc>
          <w:tcPr>
            <w:tcW w:w="25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Животные Красной книги Ростовской области </w:t>
            </w:r>
          </w:p>
        </w:tc>
        <w:tc>
          <w:tcPr>
            <w:tcW w:w="6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Извлекать информацию из дополнительных источников и Интернета; обрабатывать материалы экскурсии в краеведческий музей (для краеведческих проектов), готовить иллюстрации к презентации проекта, тексты сообщений; выступать с сообщением в классе.</w:t>
            </w:r>
          </w:p>
        </w:tc>
        <w:tc>
          <w:tcPr>
            <w:tcW w:w="78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Обсуждение и выведение правил позитивного общения; обсуждение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Информатика, история</w:t>
            </w:r>
          </w:p>
        </w:tc>
        <w:tc>
          <w:tcPr>
            <w:tcW w:w="22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Без задания  </w:t>
            </w:r>
          </w:p>
        </w:tc>
      </w:tr>
      <w:tr w:rsidR="00295354" w:rsidRPr="00295354" w:rsidTr="007E193A">
        <w:tc>
          <w:tcPr>
            <w:tcW w:w="5000" w:type="pct"/>
            <w:gridSpan w:val="1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Раздел II. Природа России (10 ч)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07.10.</w:t>
            </w:r>
          </w:p>
        </w:tc>
        <w:tc>
          <w:tcPr>
            <w:tcW w:w="43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Равнины и горы России.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ОБЖ: «</w:t>
            </w:r>
            <w:r w:rsidRPr="0029535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Основные понятия «здоровье» и «здоровый образ жизни»»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сообщения учащихся, задания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Коллективная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работа с контурной картой России</w:t>
            </w:r>
          </w:p>
        </w:tc>
        <w:tc>
          <w:tcPr>
            <w:tcW w:w="25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формы земной поверхности.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карте наиболее крупные равнины и горы.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вулканах Камчатки – объекте Всемирного наследия.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Ильменском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заповеднике </w:t>
            </w:r>
          </w:p>
        </w:tc>
        <w:tc>
          <w:tcPr>
            <w:tcW w:w="78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ОБЖ</w:t>
            </w:r>
          </w:p>
        </w:tc>
        <w:tc>
          <w:tcPr>
            <w:tcW w:w="22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60–65 вопросы,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р.т.с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32-33 №3,5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4"/>
        <w:gridCol w:w="679"/>
        <w:gridCol w:w="1449"/>
        <w:gridCol w:w="494"/>
        <w:gridCol w:w="3657"/>
        <w:gridCol w:w="1217"/>
        <w:gridCol w:w="550"/>
        <w:gridCol w:w="2168"/>
        <w:gridCol w:w="2249"/>
        <w:gridCol w:w="1220"/>
        <w:gridCol w:w="522"/>
        <w:gridCol w:w="25"/>
        <w:gridCol w:w="809"/>
      </w:tblGrid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9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0" w:type="pct"/>
            <w:gridSpan w:val="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11.10.</w:t>
            </w:r>
          </w:p>
        </w:tc>
        <w:tc>
          <w:tcPr>
            <w:tcW w:w="469" w:type="pct"/>
          </w:tcPr>
          <w:p w:rsidR="00295354" w:rsidRPr="00295354" w:rsidRDefault="00295354" w:rsidP="00295354">
            <w:pPr>
              <w:jc w:val="both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Моря, озера и реки России.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ОБЖ: «</w:t>
            </w:r>
            <w:r w:rsidRPr="0029535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 xml:space="preserve">Безопасное поведение на воде»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Находить и показывать на физической карте России изучаемые моря, озёра, реки, рассказывать о них по карте. 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caps/>
                <w:sz w:val="18"/>
                <w:szCs w:val="18"/>
                <w:lang w:eastAsia="en-US"/>
              </w:rPr>
              <w:t>и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карточки.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тест с.16-20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Реки Ростовской области</w:t>
            </w:r>
          </w:p>
        </w:tc>
        <w:tc>
          <w:tcPr>
            <w:tcW w:w="7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 карте озёра:   Байкал, Ладожское, Онежское Каспийское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 карте реки: Волгу, Обь, Енисей, Лену, Амур.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Дальневосточном морском заповеднике </w:t>
            </w:r>
          </w:p>
        </w:tc>
        <w:tc>
          <w:tcPr>
            <w:tcW w:w="72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177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ОБЖ</w:t>
            </w:r>
          </w:p>
        </w:tc>
        <w:tc>
          <w:tcPr>
            <w:tcW w:w="26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66–70 вопросы,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Р.Т.с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35 № 4,5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14.10.</w:t>
            </w:r>
          </w:p>
        </w:tc>
        <w:tc>
          <w:tcPr>
            <w:tcW w:w="46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Cs w:val="18"/>
                <w:lang w:eastAsia="en-US"/>
              </w:rPr>
              <w:t xml:space="preserve">Природные </w:t>
            </w:r>
            <w:r w:rsidRPr="00295354">
              <w:rPr>
                <w:rFonts w:ascii="Times New Roman" w:eastAsiaTheme="minorHAnsi" w:hAnsi="Times New Roman"/>
                <w:szCs w:val="18"/>
                <w:lang w:eastAsia="en-US"/>
              </w:rPr>
              <w:lastRenderedPageBreak/>
              <w:t xml:space="preserve">зоны России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8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Знакомиться с картой природных зон России, сравнивать её с физической картой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России; определять на карте природные зоны России, высказывать предположения о причинах их смены, осуществлять самопроверку. 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 Находить на карте природных зон области высотной поясности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конкурс мини-сочинений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</w:t>
            </w:r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- практическая работа (работа с картой)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Природ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ная  зона Ростовской области</w:t>
            </w:r>
          </w:p>
        </w:tc>
        <w:tc>
          <w:tcPr>
            <w:tcW w:w="7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lastRenderedPageBreak/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природные зоны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lastRenderedPageBreak/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причины смены природных зон с севера на юг.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 карте природных зон области высотной поясности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Постановка учебной задачи на основе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Имеют целостное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177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Геогра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фия</w:t>
            </w:r>
          </w:p>
        </w:tc>
        <w:tc>
          <w:tcPr>
            <w:tcW w:w="26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У, с. 71–75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вопросы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18.10.</w:t>
            </w:r>
          </w:p>
        </w:tc>
        <w:tc>
          <w:tcPr>
            <w:tcW w:w="46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Cs w:val="18"/>
                <w:lang w:eastAsia="en-US"/>
              </w:rPr>
              <w:t xml:space="preserve">Зона арктических пустынь </w:t>
            </w: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Находить и показывать на карте зону арктических пустынь, осуществлять взаимопроверку. Выявлять взаимосвязь природных особенностей зоны арктических пустынь и её оснащённости солнечными лучами. 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 Рассказывать об освоении природных бога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тств в з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оне арктических пустынь и возникших вследствие этого экологических проблемах, о природоохранных мероприятиях и заповедниках. Характеризовать зону арктических пустынь по плану.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тест с.21-24, работа с контурной картой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 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 карте природных зон зону арктических пустынь.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зависимости природных особенностей Арктики от освещённости её Солнцем, о полярном дне и полярной ночи.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условия, необходимые для жизни живых организмов. </w:t>
            </w: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>П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риводить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об экологических проблемах и охране природы в зоне арктических пустынь.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заповеднике «Остров Врангеля» </w:t>
            </w:r>
          </w:p>
        </w:tc>
        <w:tc>
          <w:tcPr>
            <w:tcW w:w="72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Сотрудничество с учителем и учащимися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звлекать из дополнительной литературы, Интернета сведения о животном мире изучаемой зоны, готовить сообщения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177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6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76–83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1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73"/>
        <w:gridCol w:w="1408"/>
        <w:gridCol w:w="405"/>
        <w:gridCol w:w="3743"/>
        <w:gridCol w:w="1223"/>
        <w:gridCol w:w="540"/>
        <w:gridCol w:w="2165"/>
        <w:gridCol w:w="2433"/>
        <w:gridCol w:w="1223"/>
        <w:gridCol w:w="537"/>
        <w:gridCol w:w="679"/>
      </w:tblGrid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6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1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8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21.10.</w:t>
            </w:r>
          </w:p>
        </w:tc>
        <w:tc>
          <w:tcPr>
            <w:tcW w:w="45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Cs w:val="18"/>
                <w:lang w:eastAsia="en-US"/>
              </w:rPr>
              <w:t xml:space="preserve">Тундра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 Выявлять взаимосвязь природных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особенностей зоны тундры и её освещённости солнечными лучами. 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 Рассказывать об освоении природных бога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тств в з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оне тундры и возникших вследствие этого экологических проблемах, о природоохранных мероприятиях и заповедниках. Характеризовать зону тундры по плану; сравнивать природу тундры и арктических пустынь. 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кроссворд, работа с контурной картой,  схемы, дидактическая игра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 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 карте природных зон зону тундры.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природные особенности зоны </w:t>
            </w:r>
            <w:r w:rsidRPr="0029535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lastRenderedPageBreak/>
              <w:t>тундры.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общие условия, необходимые для жизни живых организмов в тундре.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Приводить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примеры представителей разных групп растений и животных тундры.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занятиях местного населения.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экологические проблемы рассказывать об охране природы в зоне тундр</w:t>
            </w:r>
          </w:p>
        </w:tc>
        <w:tc>
          <w:tcPr>
            <w:tcW w:w="78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Построение логической цепочки рассуждений, анализ истинности утверждений.  Инициативное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сотрудничество в поиске и сборе информации. Продуктивное взаимодействие и сотрудничество со сверстниками.  Моделирование связей организмов с окружающей средой, обсуждение и оценивание предложенных моделей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звлекать из дополнительной литературы, Интернета информацию о растениях и животных тундры, готовить сообщения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Имеют целостное мировоззрение, соответству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ющее современному уровню развития науки и общественной практики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География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84–94 вопросы</w:t>
            </w:r>
          </w:p>
        </w:tc>
      </w:tr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25.10.</w:t>
            </w:r>
          </w:p>
        </w:tc>
        <w:tc>
          <w:tcPr>
            <w:tcW w:w="45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Леса России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Устанавливать зависимость особенностей лесных зон распределения тепла и влаги.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 Сравнивать природу тундры и лесных зон. Находить в Интернете информацию о растениях и животных лесных зон, готовить сообщения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тест с.25-29, работа с контурной картой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Индивидуальная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карточки, схема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 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 карте природных зон зону тайги, смешанных и широколиственных лесов.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зависимости природы лесов от распределения тепла и влаги.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Приводить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примеры представителей разных групп растений и животных леса.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экологические связи в лесах </w:t>
            </w:r>
          </w:p>
        </w:tc>
        <w:tc>
          <w:tcPr>
            <w:tcW w:w="788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форме. Планирование учебного сотрудничества с учителем и сверстниками 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95–102 вопросы, </w:t>
            </w:r>
          </w:p>
        </w:tc>
      </w:tr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08.11.</w:t>
            </w:r>
          </w:p>
        </w:tc>
        <w:tc>
          <w:tcPr>
            <w:tcW w:w="45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Лес и человек.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ОБЖ: «</w:t>
            </w:r>
            <w:r w:rsidRPr="0029535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 xml:space="preserve">Безопасное поведение на природе»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 помощью схемы и текста учебника раскрывать роль леса в природе и жизни людей. Обсуждать экологические проблемы леса, предлагать меры по его охране. Обсуждать правила поведения в лесу с использованием книги «Великан на поляне». 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 Характеризовать лесные зоны по плану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Индивидуальная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конкурс рисунков, самостоятельная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  <w:t xml:space="preserve">работа.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кроссворд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роли леса в природе и жизни людей.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экологические проблемы зоны лесов.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растения и животных леса, которые занесены в Красную книгу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правилах поведения в лесу.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заповедники и национальные парки лесных зон.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Рассказывать о Приокско-Террасном заповеднике </w:t>
            </w:r>
          </w:p>
        </w:tc>
        <w:tc>
          <w:tcPr>
            <w:tcW w:w="78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Построение рассуждения в форме связи простых суждений об объекте, его строении, свойствах и связях</w:t>
            </w:r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.</w:t>
            </w:r>
            <w:r w:rsidRPr="00295354"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  <w:tc>
          <w:tcPr>
            <w:tcW w:w="3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103–109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2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678"/>
        <w:gridCol w:w="1484"/>
        <w:gridCol w:w="404"/>
        <w:gridCol w:w="3471"/>
        <w:gridCol w:w="1085"/>
        <w:gridCol w:w="551"/>
        <w:gridCol w:w="2622"/>
        <w:gridCol w:w="2168"/>
        <w:gridCol w:w="1356"/>
        <w:gridCol w:w="551"/>
        <w:gridCol w:w="774"/>
      </w:tblGrid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7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4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11.11.</w:t>
            </w:r>
          </w:p>
        </w:tc>
        <w:tc>
          <w:tcPr>
            <w:tcW w:w="4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Зона степей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Сравнивать общий вид леса и степи, описывать степь по фотографиям. Находить и показывать на карте природных зон зону степей, рассказывать о ней по карте. Устанавливать зависимость особенностей степной зоны от распределения тепла и влаги.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Сравнивать природу зоны степей с природой лесов и тундры. Обсуждать экологические проблемы зоны степей и пути их решения. Извлекать из дополнительной литературы и Интернета информацию о растениях и животных степей.</w:t>
            </w:r>
          </w:p>
        </w:tc>
        <w:tc>
          <w:tcPr>
            <w:tcW w:w="3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Индивидуальная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самостоятельная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  <w:t>работа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Коллективная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с.30-33, работа с контурной картой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Зона Ростовской области</w:t>
            </w:r>
          </w:p>
        </w:tc>
        <w:tc>
          <w:tcPr>
            <w:tcW w:w="84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 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 карте природных зон зону степей.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природных особенностях зоны степей.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экологические проблемы степной зоны и пути их решения.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заповедники степной зоны.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питомниках для редких животных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Инициативное сотрудничество в поиске и сборе информации.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.</w:t>
            </w:r>
            <w:r w:rsidRPr="00295354"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43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110–117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4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Пустыни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Местоположение зоны полупустынь и пустынь, ее природные особенности, флора и фауна. Приспособление растений и животных полупустынь и пустынь к природным условиям. Освоение полупустынь человеком. Экологические проблемы зоны. Заповедник «Черные земли»</w:t>
            </w:r>
          </w:p>
        </w:tc>
        <w:tc>
          <w:tcPr>
            <w:tcW w:w="3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работа с контурной картой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 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 карте природных зон зону пустынь.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природных особенностях зоны пустынь.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освоении полупустынь и пустынь человеком.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экологические проблемы зоны пустынь и пути их решения.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заповеднике «Чёрные Земли» </w:t>
            </w:r>
          </w:p>
        </w:tc>
        <w:tc>
          <w:tcPr>
            <w:tcW w:w="697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Инициативное сотрудничество в поиске и сборе информации.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</w:t>
            </w:r>
          </w:p>
        </w:tc>
        <w:tc>
          <w:tcPr>
            <w:tcW w:w="43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118–125 вопросы 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18.11.</w:t>
            </w:r>
          </w:p>
        </w:tc>
        <w:tc>
          <w:tcPr>
            <w:tcW w:w="4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 Чёрного моря.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 ОБЖ: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«</w:t>
            </w:r>
            <w:r w:rsidRPr="0029535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Оказания первой медицинской помощи»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Находить и показывать на карте природных зону субтропиков, рассказывать о них по карте.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Устанавливать причины своеобразия природы субтропической зоны. 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 Обсуждать правила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безопасности во время отдыха у моря, экологические проблемы Черноморского побережья Кавказа. Обсуждать рассказ «В пещере» из книги «Великан на поляне». Работать с терминологическим словариком</w:t>
            </w:r>
          </w:p>
        </w:tc>
        <w:tc>
          <w:tcPr>
            <w:tcW w:w="3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caps/>
                <w:sz w:val="18"/>
                <w:szCs w:val="18"/>
                <w:lang w:eastAsia="en-US"/>
              </w:rPr>
              <w:t>и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карточки.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тест с.34-38,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работа с контурной картой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 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 карте природных зон зону субтропиков.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правила безопасности во время отдыха у моря.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экологические проблемы Черноморского побережья Кавказа.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растения и животных, которые занесены в Красную книгу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России.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курортах Черноморского побережья Кавказа.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значения слов: «Черноморское побережье Кавказа» </w:t>
            </w:r>
          </w:p>
        </w:tc>
        <w:tc>
          <w:tcPr>
            <w:tcW w:w="697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Инициативное сотрудничество в поиске и сборе информации.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решении проблем творческого и поискового характера </w:t>
            </w:r>
          </w:p>
        </w:tc>
        <w:tc>
          <w:tcPr>
            <w:tcW w:w="43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умеют наблюдать, исследовать явления окружающего мира, выделять характерные особенности природных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объектов, описывать и характеризовать их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География,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2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126–134 вопросы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4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lang w:eastAsia="en-US"/>
              </w:rPr>
              <w:t xml:space="preserve">Родной край – часть большой страны 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Проверить знания и умения учащихся; формировать умение адекватно оценивать свои достижения или потребительское отношение к природе. Презентация проектов с демонстрацией иллюстраций (слайдов) и других подготовленных материалов</w:t>
            </w:r>
          </w:p>
        </w:tc>
        <w:tc>
          <w:tcPr>
            <w:tcW w:w="3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–п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роверочная работа по разделу,  презентация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Извлекать информацию из дополнительных источников и Интернета; обрабатывать материалы экскурсии в краеведческий музей (для краеведческих проектов), готовить иллюстрации к презентации проекта, тексты сообщений; выступать с сообщением в классе.</w:t>
            </w:r>
          </w:p>
        </w:tc>
        <w:tc>
          <w:tcPr>
            <w:tcW w:w="6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Обсуждение и выведение правил позитивного общения; обсуждение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43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и сверстниками в разных ситуациях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24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20"/>
                <w:lang w:eastAsia="en-US"/>
              </w:rPr>
              <w:t>Устный рассказ «Мой край»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19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0"/>
        <w:gridCol w:w="676"/>
        <w:gridCol w:w="1530"/>
        <w:gridCol w:w="496"/>
        <w:gridCol w:w="3320"/>
        <w:gridCol w:w="1213"/>
        <w:gridCol w:w="819"/>
        <w:gridCol w:w="2169"/>
        <w:gridCol w:w="2306"/>
        <w:gridCol w:w="1223"/>
        <w:gridCol w:w="534"/>
        <w:gridCol w:w="819"/>
      </w:tblGrid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3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5000" w:type="pct"/>
            <w:gridSpan w:val="1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Раздел III. Родной край – часть большой страны (14 ч)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25.11.</w:t>
            </w:r>
          </w:p>
        </w:tc>
        <w:tc>
          <w:tcPr>
            <w:tcW w:w="49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Наш край.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ОБЖ: «</w:t>
            </w:r>
            <w:r w:rsidRPr="0029535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Безопасное поведение в быту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»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Знакомство  с политико-административной картой России. Знакомство с картой своего края, его главным городом. Нахождение своего региона на физической, административной карте и карте природных зон. Выяснение с помощью карт, в какой части России находится регион, каков рельеф поверхности.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с.39-40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Донской край</w:t>
            </w:r>
          </w:p>
        </w:tc>
        <w:tc>
          <w:tcPr>
            <w:tcW w:w="69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 политико-административной карте России родной край.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Знакомиться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 картой родного края.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родном крае 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Инициативное сотрудничество в поиске и сборе информации. Определение последовательности промежуточных целей с учётом конечного результата; составление плана и последовательности действ.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Имеют целостное мировоззрение, соответствующее современному уровню </w:t>
            </w:r>
          </w:p>
        </w:tc>
        <w:tc>
          <w:tcPr>
            <w:tcW w:w="17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138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29.11.</w:t>
            </w:r>
          </w:p>
        </w:tc>
        <w:tc>
          <w:tcPr>
            <w:tcW w:w="49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Поверхность нашего края.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ОБЖ: «</w:t>
            </w:r>
            <w:r w:rsidRPr="0029535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Безопасное поведение на улицах и дорогах</w:t>
            </w:r>
            <w:r w:rsidRPr="00295354">
              <w:rPr>
                <w:rFonts w:ascii="Times New Roman" w:hAnsi="Times New Roman"/>
                <w:i/>
                <w:iCs/>
              </w:rPr>
              <w:t>»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Обсуждать меры по охране поверхности своего края. Изготавливать макет знакомого участка поверхности родного края. Интервьюировать взрослых о формах поверхности рядом с городом (селом), о наличии оврагов и истории их возникновения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тестирование.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таблица, схема,  дидактическая игра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Равнины, балки, овраги Ростовская область</w:t>
            </w:r>
          </w:p>
        </w:tc>
        <w:tc>
          <w:tcPr>
            <w:tcW w:w="69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формы земной поверхности родного края.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Находить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карте региона основные формы земной поверхности, крупные овраги и балки.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охране поверхности края.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значения слов: «овраг», «балка»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 Поиск и выделение необходимой информации, структурирование знаний; представление полученной информации; оценка результатов работы.  Сотрудничество с учителем, родителями и учащимися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моральное сознание и компетентность в решении моральных проблем на основе личностного выбора,</w:t>
            </w:r>
          </w:p>
        </w:tc>
        <w:tc>
          <w:tcPr>
            <w:tcW w:w="17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139–144 сделать модель родного края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02.12.</w:t>
            </w:r>
          </w:p>
        </w:tc>
        <w:tc>
          <w:tcPr>
            <w:tcW w:w="49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Водные богатства нашего края </w:t>
            </w: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 Моделировать значение водных бога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тств в ж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изни людей.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Выявлять источники загрязнения близлежащих водоёмов. Участвовать в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водохранных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мероприятиях в городе (селе) 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с.41-43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Реки и озера, водохранилища Ростовской </w:t>
            </w:r>
            <w:proofErr w:type="spellStart"/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69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водные объекты своего региона, рассказывать об их значении для жизни края.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источники загрязнения вод в регионе.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правила поведения на воде 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 Поиск и выделение необходимой информации. Структурирование знаний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моральное сознание и компетентность в решении моральных проблем на основе личностного выбора,</w:t>
            </w:r>
          </w:p>
        </w:tc>
        <w:tc>
          <w:tcPr>
            <w:tcW w:w="17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ОБЖ, экология.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145–148 вопросы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1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06.12.</w:t>
            </w:r>
          </w:p>
        </w:tc>
        <w:tc>
          <w:tcPr>
            <w:tcW w:w="49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Наши подземные богатства.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Находить на физической карте России условные обозначения полезных ископаемых. 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 Сравнивать изученные полезные ископаемые. Извлекать из краеведческой литературы сведения о предприятиях региона по переработке полезных ископаемых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схемы, кроссворд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Подземные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  <w:t xml:space="preserve">богатства Ростовской </w:t>
            </w:r>
            <w:proofErr w:type="spellStart"/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69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Рассказывать об охране подземных богатств 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17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экология.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149–159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21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676"/>
        <w:gridCol w:w="1379"/>
        <w:gridCol w:w="408"/>
        <w:gridCol w:w="3740"/>
        <w:gridCol w:w="1223"/>
        <w:gridCol w:w="541"/>
        <w:gridCol w:w="2436"/>
        <w:gridCol w:w="2312"/>
        <w:gridCol w:w="1223"/>
        <w:gridCol w:w="541"/>
        <w:gridCol w:w="669"/>
      </w:tblGrid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09.12.</w:t>
            </w:r>
          </w:p>
        </w:tc>
        <w:tc>
          <w:tcPr>
            <w:tcW w:w="44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Земля – кормилица.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Различать типы почв на иллюстрациях учебника и образцах.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Извлекать из краеведческой литературы информацию об охране почв в регионе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карточки.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 с.44-47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Тип  почв Ростовской области</w:t>
            </w:r>
          </w:p>
        </w:tc>
        <w:tc>
          <w:tcPr>
            <w:tcW w:w="78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разнообразии почв России, о наиболее распространённых типах почв.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Различать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типы почв родного края.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охране почв 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Имеют моральное сознание и компетентность в решении моральных проблем на основе личностного выбора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экология.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160–163 вопросы, РТ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75 № 2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13.12.</w:t>
            </w:r>
          </w:p>
        </w:tc>
        <w:tc>
          <w:tcPr>
            <w:tcW w:w="44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Жизнь леса 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Моделировать цепи питания, характерные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для лесного сообщества региона.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 Характеризовать лесное сообщество региона по данному в учебнике плану. Наблюдать за жизнью леса, определять его обитателей с помощью атласа-определителя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 xml:space="preserve">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тестирование, дидактическая игра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Леса Ростов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ской области</w:t>
            </w:r>
          </w:p>
        </w:tc>
        <w:tc>
          <w:tcPr>
            <w:tcW w:w="78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Понимать, что лес – сложное единство живой и неживой природы.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значение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выражения «природное сообщество».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природном сообществе смешанного леса.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Использовать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полученные знания для удовлетворения познавательных интересов, поиска дополнительной информации о родном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крае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риводить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примеры представителей разных групп растений и животных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алгоритмов деятельности при решении проблем творческого и поискового характера.  Давать аргументированный ответ на поставленный вопрос. Анализ объектов с целью выделения признаков (существенных, несущественных). Поиск и выделение необходимой информации. 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Имеют моральное сознание и компетентно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сть в решении моральных проблем на основе личностного выбора,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География,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ОБЖ, экология.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У, с. 164–169 вопро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сы,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р.т.с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77 №3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16.12.</w:t>
            </w:r>
          </w:p>
        </w:tc>
        <w:tc>
          <w:tcPr>
            <w:tcW w:w="44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Жизнь луга 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 Рассказывать по своим наблюдениям о луговых растениях, животных и грибах своего региона. Характеризовать луговое сообщество по плану. Сравнивать природные особенности леса и луга. 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 Составлять памятку «Как вести себя на лугу». 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дидактическая игра.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графический диктант.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с.48-52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Луга Ростовской области</w:t>
            </w:r>
          </w:p>
        </w:tc>
        <w:tc>
          <w:tcPr>
            <w:tcW w:w="78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природном сообществе луга.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Использовать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Приводить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примеры представителей разных групп растений и животных луга, раскрывать особенности их внешнего вида и жизни.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Моделировать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цепи питания. 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Проявляют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 экология.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170–177</w:t>
            </w:r>
          </w:p>
        </w:tc>
      </w:tr>
      <w:tr w:rsidR="00295354" w:rsidRPr="00295354" w:rsidTr="007E193A"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20.12.</w:t>
            </w:r>
          </w:p>
        </w:tc>
        <w:tc>
          <w:tcPr>
            <w:tcW w:w="44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Контрольная работа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Выполнять тесты с выбором ответа. Оценивать правильность/неправильность предложенных ответов.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Адекватно оценивать свои знания в соответствии с набранными баллами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дидактическая игра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,, 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ребусы.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контрольная работа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Оценивать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свои достижения </w:t>
            </w:r>
          </w:p>
        </w:tc>
        <w:tc>
          <w:tcPr>
            <w:tcW w:w="74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3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Проявлять познавательный интерес к изучению предметного курса.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биология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Без задания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76"/>
        <w:gridCol w:w="1355"/>
        <w:gridCol w:w="405"/>
        <w:gridCol w:w="3792"/>
        <w:gridCol w:w="1218"/>
        <w:gridCol w:w="545"/>
        <w:gridCol w:w="2172"/>
        <w:gridCol w:w="47"/>
        <w:gridCol w:w="218"/>
        <w:gridCol w:w="2306"/>
        <w:gridCol w:w="1221"/>
        <w:gridCol w:w="542"/>
        <w:gridCol w:w="670"/>
      </w:tblGrid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2" w:type="pct"/>
            <w:gridSpan w:val="3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4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23.12.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Жизнь  в пресных водах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 Рассказывать по своим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наблюдениям об обитателях пресных вод родного края.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Моделировать цепи питания в пресноводном сообществе своего региона. Характеризовать пресноводное сообщество своего региона по плану. Обсуждать способы приспособления растений и животных к жизни в воде.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дидактическ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ая игра, кроссворд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Пресные воды Рос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товской области</w:t>
            </w:r>
          </w:p>
        </w:tc>
        <w:tc>
          <w:tcPr>
            <w:tcW w:w="782" w:type="pct"/>
            <w:gridSpan w:val="3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lastRenderedPageBreak/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природном сообществе пресных вод.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Использовать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полученные знания для удовлетворения познавательных интересов, поиска дополнительной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информации о жизни в пресных водах. Приводить примеры представителей разных групп растений и животных пресных вод, раскрывать особенности их внешнего вида и жизни. </w:t>
            </w:r>
          </w:p>
        </w:tc>
        <w:tc>
          <w:tcPr>
            <w:tcW w:w="74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алгоритмов деятельности при решении проблем поискового характера </w:t>
            </w:r>
          </w:p>
        </w:tc>
        <w:tc>
          <w:tcPr>
            <w:tcW w:w="39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Проявлять познавательный интерес к изучению предметного курса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География, ОБЖ,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экология.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У, с. 178–186 вопросы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27.12.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Природные сообщества родного края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Выявлять зависимость растениеводства в регионе от природных условий.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Определять с помощью иллюстраций учебника полевые культуры в гербарии; различать зёрна зерновых культур. Различать сорта культурных растений (на примерах, характерных для региона)  Наблюдать за весенними работами в поле, огороде, саду, участвовать в посильной работе по выращиванию растений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ответы, схема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Растениеводство в Ростовской области </w:t>
            </w:r>
          </w:p>
        </w:tc>
        <w:tc>
          <w:tcPr>
            <w:tcW w:w="6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 растениеводстве как об отрасли сельского хозяйства.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сорта культурных растений.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отрасли растениеводства в родном крае.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правила ухода за культурными растениями </w:t>
            </w:r>
          </w:p>
        </w:tc>
        <w:tc>
          <w:tcPr>
            <w:tcW w:w="825" w:type="pct"/>
            <w:gridSpan w:val="3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Сотрудничество с учителем и учащимися </w:t>
            </w:r>
          </w:p>
        </w:tc>
        <w:tc>
          <w:tcPr>
            <w:tcW w:w="39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Проявляют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биология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Устный рассказ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10.01.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Растениеводство в нашем крае 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Выявлять зависимость растениеводства в регионе от природных условий.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Определять с помощью иллюстраций учебника полевые культуры в гербарии; различать зёрна зерновых культур. Различать сорта культурных растений (на примерах, характерных для региона)  Наблюдать за весенними работами в поле, огороде, саду, участвовать в посильной работе по выращиванию растений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устные ответы, схема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Растениеводство в Ростовской области </w:t>
            </w:r>
          </w:p>
        </w:tc>
        <w:tc>
          <w:tcPr>
            <w:tcW w:w="712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 растениеводстве как об отрасли сельского хозяйства.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сорта культурных растений.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отрасли растениеводства в родном крае.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правила ухода за культурными растениями </w:t>
            </w:r>
          </w:p>
        </w:tc>
        <w:tc>
          <w:tcPr>
            <w:tcW w:w="810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Сотрудничество с учителем и учащимися </w:t>
            </w:r>
          </w:p>
        </w:tc>
        <w:tc>
          <w:tcPr>
            <w:tcW w:w="39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Проявляют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биология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187–194 вопросы</w:t>
            </w:r>
          </w:p>
        </w:tc>
      </w:tr>
      <w:tr w:rsidR="00295354" w:rsidRPr="00295354" w:rsidTr="007E193A">
        <w:tc>
          <w:tcPr>
            <w:tcW w:w="13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13.01.</w:t>
            </w:r>
          </w:p>
        </w:tc>
        <w:tc>
          <w:tcPr>
            <w:tcW w:w="43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Животноводство в нашем крае </w:t>
            </w:r>
          </w:p>
        </w:tc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Выявлять зависимость животноводства в регионе от природных условий.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Различать породы домашних животных (на примерах, характерных для региона). Наблюдать за трудом животноводов, участвовать в посильной работе по уходу за домашними сельскохозяйственными животными</w:t>
            </w:r>
          </w:p>
        </w:tc>
        <w:tc>
          <w:tcPr>
            <w:tcW w:w="39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графический диктант.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с.57-58</w:t>
            </w:r>
          </w:p>
        </w:tc>
        <w:tc>
          <w:tcPr>
            <w:tcW w:w="17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Животноводство в Ростовской области</w:t>
            </w:r>
          </w:p>
        </w:tc>
        <w:tc>
          <w:tcPr>
            <w:tcW w:w="712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животноводстве как об отрасли сельского хозяйства.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породы домашних животных.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810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 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39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биология</w:t>
            </w:r>
          </w:p>
        </w:tc>
        <w:tc>
          <w:tcPr>
            <w:tcW w:w="21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С. 195–203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lastRenderedPageBreak/>
        <w:t>Продолжение табл.</w:t>
      </w:r>
    </w:p>
    <w:tbl>
      <w:tblPr>
        <w:tblStyle w:val="a3"/>
        <w:tblW w:w="515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8"/>
        <w:gridCol w:w="674"/>
        <w:gridCol w:w="1372"/>
        <w:gridCol w:w="409"/>
        <w:gridCol w:w="3645"/>
        <w:gridCol w:w="1215"/>
        <w:gridCol w:w="683"/>
        <w:gridCol w:w="2171"/>
        <w:gridCol w:w="2273"/>
        <w:gridCol w:w="1215"/>
        <w:gridCol w:w="541"/>
        <w:gridCol w:w="772"/>
      </w:tblGrid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17.01.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spacing w:line="225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Презентация проектов  (по выбору)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ОБЖ: «</w:t>
            </w:r>
            <w:r w:rsidRPr="00295354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Вредные привычки, их влияние на здоровье. Профилактика вредных привычек»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 .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Извлекать информацию из дополнительных источников.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Посещать музеи, обрабатывать материалы экскурсий.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Интервьюировать старших членов семьи, других взрослых.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Готовить иллюстрации для презентации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товарищей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выполненные задания; презентация</w:t>
            </w:r>
          </w:p>
        </w:tc>
        <w:tc>
          <w:tcPr>
            <w:tcW w:w="22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Экскурсия  в  краеведческий  музей</w:t>
            </w: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73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 Сотрудничество с учителем. 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Проявляют нравственные чувства и нравственное поведение, осознанное и ответственное отношение к поступкам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биология, информатика</w:t>
            </w:r>
          </w:p>
        </w:tc>
        <w:tc>
          <w:tcPr>
            <w:tcW w:w="25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с.204-205. Выполнить презентацию</w:t>
            </w:r>
          </w:p>
        </w:tc>
      </w:tr>
      <w:tr w:rsidR="00295354" w:rsidRPr="00295354" w:rsidTr="007E193A">
        <w:tc>
          <w:tcPr>
            <w:tcW w:w="5000" w:type="pct"/>
            <w:gridSpan w:val="1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Раздел IV. Страницы Всемирной истории (6 ч)</w:t>
            </w:r>
          </w:p>
        </w:tc>
      </w:tr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20.01.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Начало истории человечества 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(</w:t>
            </w:r>
            <w:proofErr w:type="gramEnd"/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с разворотом «Наши проекты», выбирать проекты для выполнения.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Определять по «ленте времени» длительность периода первобытной истории.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Обсуждать роль огня и приручения животных.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на основе экскурсии в краеведческий музей о жизни, быте и культуре первобытных людей на территории региона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кроссворд</w:t>
            </w:r>
          </w:p>
        </w:tc>
        <w:tc>
          <w:tcPr>
            <w:tcW w:w="22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первобытном обществе, о первобытном искусстве.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роль археологии в изучении первобытного общества.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значение выражения «первобытные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люди»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И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спользовать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«ленту времени» </w:t>
            </w:r>
          </w:p>
        </w:tc>
        <w:tc>
          <w:tcPr>
            <w:tcW w:w="73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Проявляют нравственные чувства и нравственное поведение, осознанное.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5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Учебник, ч. 2,  с. 4–7 вопросы</w:t>
            </w:r>
          </w:p>
        </w:tc>
      </w:tr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24.01.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Мир древности:  далекий и близкий 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Определять по «ленте времени» длительность Древнего мира. Находить на карте местоположение древних государств. Извлекать информацию из учебника, анализировать иллюстрации, готовить сообщения и презентовать их в классе. Обобщать сведения о древних государствах, их культуре, религиях, выявлять общее и отличия. 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 тестирование.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 тест с.61-62</w:t>
            </w:r>
          </w:p>
        </w:tc>
        <w:tc>
          <w:tcPr>
            <w:tcW w:w="22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Древнем Египте, Древней Греции, Древнем Риме, об их культуре и религии.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Использовать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«ленту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времени»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онимать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роль археологических находок для изучения истории древних государств.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значения слов: «Древний мир», «иероглифы», «пирамиды» </w:t>
            </w:r>
          </w:p>
        </w:tc>
        <w:tc>
          <w:tcPr>
            <w:tcW w:w="73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5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8–14 вопросы</w:t>
            </w:r>
          </w:p>
        </w:tc>
      </w:tr>
      <w:tr w:rsidR="00295354" w:rsidRPr="00295354" w:rsidTr="007E193A"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Средние века: время рыцарей и замков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Сопоставлять длительность исторических периодов Древнего мира и средневековья, определять по «ленте времени» длительность средневековья. Находить на карте местоположение крупных городов, возникших в средневековье. Описывать по фотографиям средневековые </w:t>
            </w:r>
            <w:r w:rsidRPr="00295354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lastRenderedPageBreak/>
              <w:t>достопримечательности современных городов. Сопоставлять исторические источники по изучению Древнего мира и средневековья. Развивать воображение, реконструируя быт и рыцарские турниры средневековья. Сопоставлять мировые религии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тестирование, таблица.</w:t>
            </w:r>
          </w:p>
        </w:tc>
        <w:tc>
          <w:tcPr>
            <w:tcW w:w="22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Донской  край  в  средние  века</w:t>
            </w: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Средних веках в истории Европы, о возникновении городов.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Сопоставлять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мировые религии.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рыцарях и замках.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lastRenderedPageBreak/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важность изобретения книгопечатания для человечества.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значения слов: «Средние века», «христианство», «рыцарь».</w:t>
            </w:r>
          </w:p>
        </w:tc>
        <w:tc>
          <w:tcPr>
            <w:tcW w:w="73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39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Проявляют нравственные чувства и нравственное поведение, осознанное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5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15–21 вопросы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  <w:proofErr w:type="gramEnd"/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088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406"/>
        <w:gridCol w:w="586"/>
        <w:gridCol w:w="1354"/>
        <w:gridCol w:w="404"/>
        <w:gridCol w:w="3544"/>
        <w:gridCol w:w="1221"/>
        <w:gridCol w:w="668"/>
        <w:gridCol w:w="2290"/>
        <w:gridCol w:w="2029"/>
        <w:gridCol w:w="1339"/>
        <w:gridCol w:w="538"/>
        <w:gridCol w:w="805"/>
      </w:tblGrid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5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Новое время: встреча Европы и Америки 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Определять по «ленте времени» длительность периода Нового времени, сопоставлять её с длительностью Древнего мира и средневековья. Сопоставлять жизненную философию людей в средневековье и в Новое время. Обсуждать методы изучения истории Древнего мира и Нового времени. Выявлять по фотографиям различия в архитектуре городов Древнего мира, средневековья и Нового времени. Обсуждать роль великих географических открытий в истории человечества. Развивать воображение, реконструируя историю технических изобретений в Новое время </w:t>
            </w:r>
          </w:p>
        </w:tc>
        <w:tc>
          <w:tcPr>
            <w:tcW w:w="4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тестирование.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с.63-66, дидактическая игра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Новом времени в истории Европы,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развития предпринимательства.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Характеризовать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научные открытия и технические изобретения Нового времени.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Прослеживать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 карте маршруты Великих географических открытий.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выдающихся людей </w:t>
            </w:r>
            <w:r w:rsidRPr="00295354">
              <w:rPr>
                <w:rFonts w:ascii="Times New Roman" w:eastAsiaTheme="minorHAnsi" w:hAnsi="Times New Roman"/>
                <w:caps/>
                <w:sz w:val="18"/>
                <w:szCs w:val="18"/>
                <w:lang w:eastAsia="en-US"/>
              </w:rPr>
              <w:t>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ового времени.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Работать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 географической картой </w:t>
            </w:r>
          </w:p>
        </w:tc>
        <w:tc>
          <w:tcPr>
            <w:tcW w:w="66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Проявляют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История, география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22–27 вопросы, РТ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9 №1, с.10 №3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03.02.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Новейшее время: история продолжается сегодня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Находить на «ленте времени» начало Новейшего времени.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Характеризовать значение исследования Арктики и Антарктики для развития науки.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о развитии парламентаризма и республиканской формы правления.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Рассказывать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освоении космоса, об изобретении ядерного оружия, Первой и Второй мировой войнах</w:t>
            </w:r>
          </w:p>
        </w:tc>
        <w:tc>
          <w:tcPr>
            <w:tcW w:w="4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тестирование.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россворд, дидактическая игра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Ростовская </w:t>
            </w:r>
            <w:proofErr w:type="spellStart"/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обл</w:t>
            </w:r>
            <w:proofErr w:type="spellEnd"/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во  времена  Первой и   Второй  мировых  войн</w:t>
            </w:r>
          </w:p>
        </w:tc>
        <w:tc>
          <w:tcPr>
            <w:tcW w:w="7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исследованиях Арктики и Антарктики.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Характеризовать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изменения в политическом устройстве стран мира.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научные открытия и технические изобретения ХХ – ХХ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веков. </w:t>
            </w:r>
            <w:r w:rsidRPr="00295354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выдающихся людей </w:t>
            </w:r>
            <w:r w:rsidRPr="00295354">
              <w:rPr>
                <w:rFonts w:ascii="Times New Roman" w:eastAsiaTheme="minorHAnsi" w:hAnsi="Times New Roman"/>
                <w:caps/>
                <w:sz w:val="18"/>
                <w:szCs w:val="18"/>
                <w:lang w:eastAsia="en-US"/>
              </w:rPr>
              <w:t>н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овейшего времени.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что ХХ столетие – это время двух самых кровопролитных войн </w:t>
            </w:r>
          </w:p>
        </w:tc>
        <w:tc>
          <w:tcPr>
            <w:tcW w:w="66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95354" w:rsidRPr="00295354" w:rsidRDefault="00295354" w:rsidP="00295354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28–32 вопросы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07.0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Презентация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проектов (по выбору) 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(</w:t>
            </w:r>
            <w:proofErr w:type="gramEnd"/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6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Презентация проектов с демонстрацией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иллюстраций (слайдов) и других подготовленных материалов</w:t>
            </w:r>
          </w:p>
        </w:tc>
        <w:tc>
          <w:tcPr>
            <w:tcW w:w="4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Индивидуаль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презентация, тест с.67-70 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С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оставлять группу по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интересам, распределять обязанности; оценивать свои достижения и достижения товарищей. Обсуждение и выведение правил позитивного общения,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66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Подбирать материал из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различных источников в соответствии с инструкцией в учебнике; составлять план и текст доклада; подбирать и изготавливать иллюстративный материал (слайды); презентовать проект.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Проявляют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Ист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ория, информатика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Выпол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нить презентацию</w:t>
            </w:r>
          </w:p>
        </w:tc>
      </w:tr>
      <w:tr w:rsidR="00295354" w:rsidRPr="00295354" w:rsidTr="007E193A">
        <w:tc>
          <w:tcPr>
            <w:tcW w:w="5000" w:type="pct"/>
            <w:gridSpan w:val="1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lastRenderedPageBreak/>
              <w:t>Раздел V. Страницы истории России (20 ч)</w:t>
            </w:r>
          </w:p>
        </w:tc>
      </w:tr>
      <w:tr w:rsidR="00295354" w:rsidRPr="00295354" w:rsidTr="007E193A"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10.02.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Жизнь древних славян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Анализировать карту расселения племён древних славян.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Характеризовать верования древних славян.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Моделировать древнеславянское жилище</w:t>
            </w:r>
          </w:p>
        </w:tc>
        <w:tc>
          <w:tcPr>
            <w:tcW w:w="40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тестирование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работа с контурной картой</w:t>
            </w:r>
          </w:p>
        </w:tc>
        <w:tc>
          <w:tcPr>
            <w:tcW w:w="22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карте территории расселения древних славян.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жизни древних славян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6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6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34–39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138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392"/>
        <w:gridCol w:w="870"/>
        <w:gridCol w:w="1294"/>
        <w:gridCol w:w="408"/>
        <w:gridCol w:w="3542"/>
        <w:gridCol w:w="1224"/>
        <w:gridCol w:w="546"/>
        <w:gridCol w:w="2153"/>
        <w:gridCol w:w="12"/>
        <w:gridCol w:w="2269"/>
        <w:gridCol w:w="1221"/>
        <w:gridCol w:w="485"/>
        <w:gridCol w:w="61"/>
        <w:gridCol w:w="856"/>
      </w:tblGrid>
      <w:tr w:rsidR="00295354" w:rsidRPr="00295354" w:rsidTr="007E193A">
        <w:tc>
          <w:tcPr>
            <w:tcW w:w="1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2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44" w:type="pct"/>
            <w:gridSpan w:val="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9" w:type="pct"/>
            <w:gridSpan w:val="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42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Во времена Древней Руси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Прослеживать по карте Древней Руси путь «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варяг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 греки» и расширении территории государства в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 – Х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веках. Характеризовать систему государственной власти в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 – Х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веках в Древней Руси. Отмечать на «ленте времени» дату Крещения Руси.  Обсуждать причину введения на Руси христианства и значение Крещения. Анализировать былину об Илье Муромце как отражение борьбы Древней Руси с кочевниками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Фронтальная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стные ответы.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с.71-72, работа с контурной картой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тестирование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столицу Древней Руси.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значение принятия Русью христианства.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74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95354" w:rsidRPr="00295354" w:rsidRDefault="00295354" w:rsidP="00295354">
            <w:pPr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8" w:type="pct"/>
            <w:gridSpan w:val="2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40–45 вопросы</w:t>
            </w:r>
          </w:p>
        </w:tc>
      </w:tr>
      <w:tr w:rsidR="00295354" w:rsidRPr="00295354" w:rsidTr="007E193A">
        <w:tc>
          <w:tcPr>
            <w:tcW w:w="1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17.02.</w:t>
            </w:r>
          </w:p>
        </w:tc>
        <w:tc>
          <w:tcPr>
            <w:tcW w:w="42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Страна городов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 Развивать воображение, реконструируя жизнь древних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новгородцев. Обсуждать, почему былина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Садко могла появиться только в Новгороде. Характеризовать значение летописи об основании Москвы как исторического источника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тестирование.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 xml:space="preserve">Коллективная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идактическая игра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важность находок археологами берестяных грамот.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летописи об основании Москвы.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Сопоставлять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жизнь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двух главных городов Древней Руси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4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</w:t>
            </w: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lastRenderedPageBreak/>
              <w:t xml:space="preserve">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Сотрудничество с учителем, другими взрослыми и учащимися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Проявлять познавательный интерес к изучению предметного курса; владеть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</w:t>
            </w:r>
          </w:p>
        </w:tc>
        <w:tc>
          <w:tcPr>
            <w:tcW w:w="178" w:type="pct"/>
            <w:gridSpan w:val="2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История</w:t>
            </w:r>
          </w:p>
        </w:tc>
        <w:tc>
          <w:tcPr>
            <w:tcW w:w="2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46–54 вопросы</w:t>
            </w:r>
          </w:p>
        </w:tc>
      </w:tr>
      <w:tr w:rsidR="00295354" w:rsidRPr="00295354" w:rsidTr="007E193A">
        <w:tc>
          <w:tcPr>
            <w:tcW w:w="1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2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42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 книжной сокровищницы Древней Руси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Обсуждать роль создания славянской письменности для распространения культуры в Древней Руси. Характеризовать состояние грамотности на Руси после создания славянской азбуки. Выявлять роль летописей для изучения истории России. Характеризовать оформление рукописных книг как памятников древнерусского искусства. Сопоставлять оформление древнерусских книг с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современными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Обсуждать роль рукописной книги в развитии русской культуры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с.73-75,  дидактические игры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имена создателей славянской азбуки.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Объяснять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значение слова «летопись».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роль летописей для изучения истории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роль рукописной книги в развитии русской культуры </w:t>
            </w:r>
          </w:p>
        </w:tc>
        <w:tc>
          <w:tcPr>
            <w:tcW w:w="74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</w:t>
            </w:r>
          </w:p>
        </w:tc>
        <w:tc>
          <w:tcPr>
            <w:tcW w:w="178" w:type="pct"/>
            <w:gridSpan w:val="2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55–58 вопросы</w:t>
            </w:r>
          </w:p>
        </w:tc>
      </w:tr>
      <w:tr w:rsidR="00295354" w:rsidRPr="00295354" w:rsidTr="007E193A">
        <w:tc>
          <w:tcPr>
            <w:tcW w:w="1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28.02.</w:t>
            </w:r>
          </w:p>
        </w:tc>
        <w:tc>
          <w:tcPr>
            <w:tcW w:w="42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Трудные времена на Русской земле 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Прослеживать по карте нашествие Батыя на Русь. Обсуждать причины поражения Древней Руси в ходе монгольского нашествия. Описывать по иллюстрациям учебника вооружение древнерусских и монгольских воинов. Находить на карте места сражений Александра Невского со шведскими и немецкими захватчиками. По иллюстрациям учебника сравнивать вооружение русских и немецких рыцарей. Выказывать своё отношение к личности Александра Невского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карточки.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работа с контурной картой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  <w:gridSpan w:val="2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монгольском нашествии.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значения слов и выражений: «дань», «хан», «Золотая Орда».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Александре Невском.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74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</w:t>
            </w:r>
          </w:p>
        </w:tc>
        <w:tc>
          <w:tcPr>
            <w:tcW w:w="178" w:type="pct"/>
            <w:gridSpan w:val="2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59–64 вопросы</w:t>
            </w:r>
          </w:p>
        </w:tc>
      </w:tr>
      <w:tr w:rsidR="00295354" w:rsidRPr="00295354" w:rsidTr="007E193A">
        <w:tc>
          <w:tcPr>
            <w:tcW w:w="12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8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02.03.</w:t>
            </w:r>
          </w:p>
        </w:tc>
        <w:tc>
          <w:tcPr>
            <w:tcW w:w="42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Русь расправляет крылья </w:t>
            </w:r>
          </w:p>
        </w:tc>
        <w:tc>
          <w:tcPr>
            <w:tcW w:w="13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Приводить факты возрождения северо-восточных земель Руси.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Рассказывать о Москве Ивана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Калиты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. Прослеживать по карте объединение русских земель вокруг Москвы. Обсуждать, какие личные качества Ивана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Калиты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сыграли роль в успехе его правления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6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6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устные ответы.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6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6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тестирование.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6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6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тест с.76-79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706" w:type="pct"/>
            <w:gridSpan w:val="2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6"/>
                <w:szCs w:val="18"/>
                <w:lang w:eastAsia="en-US"/>
              </w:rPr>
              <w:t xml:space="preserve">Приводить </w:t>
            </w: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факты, свидетельствующие о возрождении Северо-Восточной Руси. </w:t>
            </w:r>
            <w:r w:rsidRPr="00295354">
              <w:rPr>
                <w:rFonts w:ascii="Times New Roman" w:eastAsiaTheme="minorHAnsi" w:hAnsi="Times New Roman"/>
                <w:i/>
                <w:sz w:val="16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, чем известен в истории Иван </w:t>
            </w:r>
            <w:proofErr w:type="spellStart"/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Калита</w:t>
            </w:r>
            <w:proofErr w:type="spellEnd"/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6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значение слова «монастырь» </w:t>
            </w:r>
          </w:p>
        </w:tc>
        <w:tc>
          <w:tcPr>
            <w:tcW w:w="74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Проявлять познавательный интерес к изучению предметного курса.</w:t>
            </w:r>
          </w:p>
        </w:tc>
        <w:tc>
          <w:tcPr>
            <w:tcW w:w="178" w:type="pct"/>
            <w:gridSpan w:val="2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65–69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143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400"/>
        <w:gridCol w:w="866"/>
        <w:gridCol w:w="1292"/>
        <w:gridCol w:w="405"/>
        <w:gridCol w:w="3453"/>
        <w:gridCol w:w="1219"/>
        <w:gridCol w:w="543"/>
        <w:gridCol w:w="2167"/>
        <w:gridCol w:w="2434"/>
        <w:gridCol w:w="1225"/>
        <w:gridCol w:w="546"/>
        <w:gridCol w:w="798"/>
      </w:tblGrid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1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06.03.</w:t>
            </w:r>
          </w:p>
        </w:tc>
        <w:tc>
          <w:tcPr>
            <w:tcW w:w="42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Куликовская битва </w:t>
            </w:r>
          </w:p>
        </w:tc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Прослеживать по карте передвижения русских и ордынских войск.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Составлять план рассказа о Куликовской битве. Отмечать на «ленте времени» дату Куликовской битвы. Обсуждать, почему была так важна для Дмитрия Донского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поддержка Сергия Радонежского. Рассказывать о поединках богатырей </w:t>
            </w:r>
          </w:p>
        </w:tc>
        <w:tc>
          <w:tcPr>
            <w:tcW w:w="3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–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кро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сворд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дидактические игры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о Куликовской битве по составленному плану.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Моделировать ход Куликовской битвы.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Осознавать роль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Куликовской битвы в истории России </w:t>
            </w:r>
          </w:p>
        </w:tc>
        <w:tc>
          <w:tcPr>
            <w:tcW w:w="7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при решении проблем поискового характера.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Сотрудничество с учителем.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Проявлять познавательный интерес к изучению предметного курса;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владеть навыками 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История</w:t>
            </w:r>
          </w:p>
        </w:tc>
        <w:tc>
          <w:tcPr>
            <w:tcW w:w="26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70–74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13.03.</w:t>
            </w:r>
          </w:p>
        </w:tc>
        <w:tc>
          <w:tcPr>
            <w:tcW w:w="42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Иван  Третий </w:t>
            </w:r>
          </w:p>
        </w:tc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об изменении политики в отношении Золотой Орды. Описывать по иллюстрациям в учебнике изменения в облике Москвы. Обсуждать значение освобождения от монгольского ига. Отмечать на «ленте времени» даты освобождения от монгольского ига, венчания Ивана Грозного на царство</w:t>
            </w:r>
          </w:p>
        </w:tc>
        <w:tc>
          <w:tcPr>
            <w:tcW w:w="3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iCs/>
                <w:sz w:val="18"/>
                <w:szCs w:val="18"/>
                <w:lang w:eastAsia="en-US"/>
              </w:rPr>
              <w:t>тест с.79-82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 дидактические игры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возникновении единого независимого Российского государства со столицей в Москве.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освобождения от монгольского ига </w:t>
            </w:r>
          </w:p>
        </w:tc>
        <w:tc>
          <w:tcPr>
            <w:tcW w:w="7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Проявлять познавательный интерес к изучению предметного курса.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6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75–81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16.03.</w:t>
            </w:r>
          </w:p>
        </w:tc>
        <w:tc>
          <w:tcPr>
            <w:tcW w:w="42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Мастера печатных дел  </w:t>
            </w:r>
          </w:p>
        </w:tc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Сопоставлять современные и первопечатные учебники по иллюстрациям.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Развивать воображение, «обучая грамоте» учеников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VII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века </w:t>
            </w:r>
          </w:p>
        </w:tc>
        <w:tc>
          <w:tcPr>
            <w:tcW w:w="3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кроссворд.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первопечатнике Иване Фёдорове и изданиях первых русских учебников.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слов: «книгопечатание», «первопечатники» </w:t>
            </w:r>
          </w:p>
        </w:tc>
        <w:tc>
          <w:tcPr>
            <w:tcW w:w="7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Проявлять познавательный интерес к изучению предметного курса.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6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82–86 вопросы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30.03.</w:t>
            </w:r>
          </w:p>
        </w:tc>
        <w:tc>
          <w:tcPr>
            <w:tcW w:w="42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Патриоты России </w:t>
            </w:r>
          </w:p>
        </w:tc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Отмечать на «ленте времени» год освобождения Москвы.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карточки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с.83-86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Осознавать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роль борьбы за независимость в начале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VI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века в истории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выражения «народное ополчение» </w:t>
            </w:r>
          </w:p>
        </w:tc>
        <w:tc>
          <w:tcPr>
            <w:tcW w:w="7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6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87–93 вопросы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03.04.</w:t>
            </w:r>
          </w:p>
        </w:tc>
        <w:tc>
          <w:tcPr>
            <w:tcW w:w="42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Пётр Великий </w:t>
            </w:r>
          </w:p>
        </w:tc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Извлекать из дополнительной литературы и Интернета информацию о Петре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 которой нет в учебнике.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Описывать достопримечательности Санкт-Петербурга. Обсуждать, заслуженно ли Пётр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стал называться Великим. Отмечать на «ленте времени» год основания Санкт-Петербурга, год, когда Россия стала империей. Находить на карте приобретения города, основанные Петром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3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работа с контурной картой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реформах Петра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основе материала учебника.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Понимать,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почему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Пётра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называют Великим.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Рассказывать об основании града Петра </w:t>
            </w:r>
          </w:p>
        </w:tc>
        <w:tc>
          <w:tcPr>
            <w:tcW w:w="7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6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94–100 вопросы,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РТ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34-35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06.04.</w:t>
            </w:r>
          </w:p>
        </w:tc>
        <w:tc>
          <w:tcPr>
            <w:tcW w:w="42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Михаил Васильевич Ломоносов  </w:t>
            </w:r>
          </w:p>
        </w:tc>
        <w:tc>
          <w:tcPr>
            <w:tcW w:w="13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Составлять план рассказа о М.В. Ломоносове. Прослеживать по карте путь М.В. Ломоносова из Холмогор в Москву. Обсуждать, каковы были заслуги М.В. Ломоносова в развитии науки и культуры. Отмечать на «ленте времени» дату основания Московского университета. Извлекать из Интернета сведения о </w:t>
            </w:r>
            <w:r w:rsidRPr="00295354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lastRenderedPageBreak/>
              <w:t>современном МГУ им. М.В. Ломоносова</w:t>
            </w:r>
          </w:p>
        </w:tc>
        <w:tc>
          <w:tcPr>
            <w:tcW w:w="39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тест с.86-90.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карточки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М.В. Ломоносове.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заслуги М.В. Ломоносова в развитии науки и культуры</w:t>
            </w:r>
          </w:p>
        </w:tc>
        <w:tc>
          <w:tcPr>
            <w:tcW w:w="793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Проявлять познавательный интерес к изучению предметного курса.</w:t>
            </w:r>
          </w:p>
        </w:tc>
        <w:tc>
          <w:tcPr>
            <w:tcW w:w="17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6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101–104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lastRenderedPageBreak/>
        <w:t>Продолжение табл.</w:t>
      </w:r>
    </w:p>
    <w:tbl>
      <w:tblPr>
        <w:tblStyle w:val="a3"/>
        <w:tblW w:w="5171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416"/>
        <w:gridCol w:w="846"/>
        <w:gridCol w:w="1173"/>
        <w:gridCol w:w="404"/>
        <w:gridCol w:w="3781"/>
        <w:gridCol w:w="1216"/>
        <w:gridCol w:w="784"/>
        <w:gridCol w:w="1815"/>
        <w:gridCol w:w="2290"/>
        <w:gridCol w:w="1361"/>
        <w:gridCol w:w="552"/>
        <w:gridCol w:w="793"/>
      </w:tblGrid>
      <w:tr w:rsidR="00295354" w:rsidRPr="00295354" w:rsidTr="007E193A"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0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4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10.04.</w:t>
            </w:r>
          </w:p>
        </w:tc>
        <w:tc>
          <w:tcPr>
            <w:tcW w:w="38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Екатерина Великая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Обсуждать, заслуженно ли Екатерина Вторая стала называться Великой. Описывать достопримечательности Петербурга. Сравнивать положение разных слоёв российского общества. Рассказывать по учебнику о крестьянской войне Е. Пугачёва. Прослеживать по карте рост территории государства. Рассказывать по учебнику о Ф.Ф. Ушакове и А.В. Суворове. Извлекать из Интернета сведения о Петербурге, Москве, других городах России в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VIII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веке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графический диктант, тестирование</w:t>
            </w:r>
          </w:p>
        </w:tc>
        <w:tc>
          <w:tcPr>
            <w:tcW w:w="2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8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Екатерине Второй.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почему Екатерина Вторая стала называться Великой.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Рассказывать о знаменитых военачальниках Ф.Ф. Ушакове и А.В. Суворове</w:t>
            </w:r>
          </w:p>
        </w:tc>
        <w:tc>
          <w:tcPr>
            <w:tcW w:w="74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взрослыми.</w:t>
            </w:r>
          </w:p>
        </w:tc>
        <w:tc>
          <w:tcPr>
            <w:tcW w:w="1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5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105–111. </w:t>
            </w:r>
          </w:p>
        </w:tc>
      </w:tr>
      <w:tr w:rsidR="00295354" w:rsidRPr="00295354" w:rsidTr="007E193A"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13.04.</w:t>
            </w:r>
          </w:p>
        </w:tc>
        <w:tc>
          <w:tcPr>
            <w:tcW w:w="38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Отечественная война 1812 года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Отмечать на «ленте времени» Отечественную войну 1812 года. Обсуждать, почему война 1812 года называется Отечественной. Обсуждать, почему после Отечественной войны 1812 года был воздвигнут на Красной площади памятник Кузьме Минину и Дмитрию Пожарскому. 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 91-94</w:t>
            </w:r>
          </w:p>
        </w:tc>
        <w:tc>
          <w:tcPr>
            <w:tcW w:w="254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Участие  Донского  казачества в  войне  1812 года</w:t>
            </w:r>
          </w:p>
        </w:tc>
        <w:tc>
          <w:tcPr>
            <w:tcW w:w="588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Бородинском сражении.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М.И. Кутузове.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почему война 1812 года называется Отечественной.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Кузьме Минине и Дмитрии Пожарском.</w:t>
            </w:r>
          </w:p>
        </w:tc>
        <w:tc>
          <w:tcPr>
            <w:tcW w:w="742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5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112–119 вопросы</w:t>
            </w:r>
          </w:p>
        </w:tc>
      </w:tr>
      <w:tr w:rsidR="00295354" w:rsidRPr="00295354" w:rsidTr="007E193A"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38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Страницы истории XIX века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Работать с историческими картами, находить на карте Транссибирскую магистраль.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Сопоставлять исторические источники.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XIX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веке в регионе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графический диктант.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Ростовская область  в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xix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веке</w:t>
            </w:r>
          </w:p>
        </w:tc>
        <w:tc>
          <w:tcPr>
            <w:tcW w:w="58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технические новшества, которые изменили жизнь людей.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значение освобождения крестьян от крепостной зависимости.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Петербурге и Москве после 1861 года.</w:t>
            </w:r>
          </w:p>
        </w:tc>
        <w:tc>
          <w:tcPr>
            <w:tcW w:w="74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</w:t>
            </w:r>
          </w:p>
        </w:tc>
        <w:tc>
          <w:tcPr>
            <w:tcW w:w="1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5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122–126 вопросы</w:t>
            </w:r>
          </w:p>
        </w:tc>
      </w:tr>
      <w:tr w:rsidR="00295354" w:rsidRPr="00295354" w:rsidTr="007E193A"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20.04.</w:t>
            </w:r>
          </w:p>
        </w:tc>
        <w:tc>
          <w:tcPr>
            <w:tcW w:w="38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Россия вступает в ХХ век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Составлять план рассказа о событиях начала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XX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века и рассказывать о них по плану. Интервьюировать взрослых членов семьи о том, какую роль сыграли Октябрьская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революция и Гражданская война в судьбе семьи.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Развивать воображение, составляя от лица журналиста начала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XX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тест с. 95-98.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 xml:space="preserve">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дидактическая игра, схема</w:t>
            </w:r>
          </w:p>
        </w:tc>
        <w:tc>
          <w:tcPr>
            <w:tcW w:w="2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Ростовская область  в </w:t>
            </w:r>
            <w:proofErr w:type="spell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xx</w:t>
            </w:r>
            <w:proofErr w:type="spell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веке</w:t>
            </w:r>
          </w:p>
        </w:tc>
        <w:tc>
          <w:tcPr>
            <w:tcW w:w="58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выражения «Гражданская война».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 Первой мировой войне, Февральской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и Октябрьской революциях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4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Проявлять познавательный интерес к изучению предметного курса; владеть навыками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</w:t>
            </w:r>
          </w:p>
        </w:tc>
        <w:tc>
          <w:tcPr>
            <w:tcW w:w="1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История</w:t>
            </w:r>
          </w:p>
        </w:tc>
        <w:tc>
          <w:tcPr>
            <w:tcW w:w="25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127–133</w:t>
            </w:r>
          </w:p>
        </w:tc>
      </w:tr>
      <w:tr w:rsidR="00295354" w:rsidRPr="00295354" w:rsidTr="007E193A"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57</w:t>
            </w:r>
          </w:p>
        </w:tc>
        <w:tc>
          <w:tcPr>
            <w:tcW w:w="27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380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Страницы истории 20–30-х годов </w:t>
            </w:r>
          </w:p>
        </w:tc>
        <w:tc>
          <w:tcPr>
            <w:tcW w:w="131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по карте СССР с административно-территориальным устройством страны. Сравнивать гербы России и СССР по иллюстрациям, знакомиться с символикой герба СССР. Сравнивать тексты гимнов дореволюционной России, СССР и Российской Федерации. Знакомиться по фотографиям в Интернете с обликом довоенных станций метро.</w:t>
            </w:r>
          </w:p>
        </w:tc>
        <w:tc>
          <w:tcPr>
            <w:tcW w:w="39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дидактические игры</w:t>
            </w:r>
          </w:p>
        </w:tc>
        <w:tc>
          <w:tcPr>
            <w:tcW w:w="25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8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образовании СССР.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74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Сотрудничество с учителем, другими взрослыми и учащимися </w:t>
            </w:r>
          </w:p>
        </w:tc>
        <w:tc>
          <w:tcPr>
            <w:tcW w:w="441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</w:t>
            </w:r>
          </w:p>
        </w:tc>
        <w:tc>
          <w:tcPr>
            <w:tcW w:w="17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5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с.136–139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Продолжение табл.</w:t>
      </w:r>
    </w:p>
    <w:tbl>
      <w:tblPr>
        <w:tblStyle w:val="a3"/>
        <w:tblW w:w="5131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397"/>
        <w:gridCol w:w="867"/>
        <w:gridCol w:w="1366"/>
        <w:gridCol w:w="413"/>
        <w:gridCol w:w="3476"/>
        <w:gridCol w:w="1222"/>
        <w:gridCol w:w="542"/>
        <w:gridCol w:w="2165"/>
        <w:gridCol w:w="2438"/>
        <w:gridCol w:w="1219"/>
        <w:gridCol w:w="542"/>
        <w:gridCol w:w="665"/>
      </w:tblGrid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8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27.04.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Великая Отечественная война и </w:t>
            </w:r>
            <w:r w:rsidRPr="00295354">
              <w:rPr>
                <w:rFonts w:ascii="Times New Roman" w:eastAsiaTheme="minorHAnsi" w:hAnsi="Times New Roman"/>
                <w:caps/>
                <w:sz w:val="18"/>
                <w:szCs w:val="18"/>
                <w:lang w:eastAsia="en-US"/>
              </w:rPr>
              <w:t>в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еликая Победа </w:t>
            </w:r>
          </w:p>
        </w:tc>
        <w:tc>
          <w:tcPr>
            <w:tcW w:w="135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Составлять план рассказа о ходе Великой Отечественной войны, рассказывать о ней по плану. Обсуждать, в чём значение Победы в Великой Отечественной войне для нашей страны и всего мира. Прослушивать в записи песню «Вставай, страна огромная» и другие песни времён войны. Делиться впечатлениями от фотографий военных лет и от картин на тему войны и Парада Победы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тест с.98-102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Донской  край  в  годы ВОВ</w:t>
            </w:r>
          </w:p>
        </w:tc>
        <w:tc>
          <w:tcPr>
            <w:tcW w:w="70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ходе Великой Отечественной войны.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Понимать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 чём значение Победы в Великой Отечественной войне для нашей страны и всего мира.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выражения «Великая Отечественная война» </w:t>
            </w:r>
          </w:p>
        </w:tc>
        <w:tc>
          <w:tcPr>
            <w:tcW w:w="7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У, с. 140–146 вопросы 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8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08.05.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Страна, открывшая путь в космос. Презентация проектов </w:t>
            </w:r>
          </w:p>
        </w:tc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Извлекать из дополнительной литературы, Интернета информацию об освоении космоса. Интервьюировать старших членов семьи о том, как они запомнили день 12 апреля 1961 года. Прослушивать в записи песни, посвящённые полёту Юрия Гагарина. Знакомиться с репродукциями картин космонавта А. Леонова на космическую тему.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 102-104.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графический диктант, карточки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Рассказывать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достижениях нашей страны в освоении космоса, о полёте в космос Юрия Гагарина.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крупных стройках послевоенного времени в СССР.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экологические проблемы того времени.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Называть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события, которые произошли в нашей стране в 1991 году </w:t>
            </w:r>
          </w:p>
        </w:tc>
        <w:tc>
          <w:tcPr>
            <w:tcW w:w="7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147–152 вопросы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60</w:t>
            </w:r>
          </w:p>
        </w:tc>
        <w:tc>
          <w:tcPr>
            <w:tcW w:w="28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15.05.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Контрольная  работа за год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Выполнять тесты с выбором ответа. Оценивать правильность/неправильность предложенных ответов.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Адекватно оценивать свои знания в соответствии с набранными баллами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дидактическая игра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,, 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ребусы.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контрольная работа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Оценивать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свои достижения </w:t>
            </w:r>
          </w:p>
        </w:tc>
        <w:tc>
          <w:tcPr>
            <w:tcW w:w="7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Проявлять познавательный интерес к изучению предметного курса.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География, биология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Без задания</w:t>
            </w:r>
          </w:p>
        </w:tc>
      </w:tr>
      <w:tr w:rsidR="00295354" w:rsidRPr="00295354" w:rsidTr="007E193A">
        <w:tc>
          <w:tcPr>
            <w:tcW w:w="5000" w:type="pct"/>
            <w:gridSpan w:val="12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Раздел VI. Современная Россия (4 ч)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83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18.05.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Основной закон России и права человека. Мы – граждане России </w:t>
            </w:r>
          </w:p>
        </w:tc>
        <w:tc>
          <w:tcPr>
            <w:tcW w:w="135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Находить на политико-</w:t>
            </w:r>
            <w:r w:rsidRPr="00295354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Анализировать закреплённые в Конвенции права ребёнка. Обсуждать, как права одного человека соотносятся с правами других людей. Готовить проекты «Декларации прав» (членов семьи, учащихся класса, учителей и учащихся), обсуждать их в классе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Коллективная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кроссворд, дидактическая игра, работа с контурной картой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федеральном устройстве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что такое Конституция, о чём говорится во Всеобщей Декларации прав человека. </w:t>
            </w: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слов: «федерация», «конституция», «конвенция»</w:t>
            </w:r>
          </w:p>
        </w:tc>
        <w:tc>
          <w:tcPr>
            <w:tcW w:w="796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Обществознания </w:t>
            </w:r>
          </w:p>
        </w:tc>
        <w:tc>
          <w:tcPr>
            <w:tcW w:w="217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156–167 вопросы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295354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Окончание табл.</w:t>
      </w:r>
    </w:p>
    <w:tbl>
      <w:tblPr>
        <w:tblStyle w:val="a3"/>
        <w:tblW w:w="5133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398"/>
        <w:gridCol w:w="864"/>
        <w:gridCol w:w="1366"/>
        <w:gridCol w:w="411"/>
        <w:gridCol w:w="3554"/>
        <w:gridCol w:w="1222"/>
        <w:gridCol w:w="803"/>
        <w:gridCol w:w="1575"/>
        <w:gridCol w:w="2693"/>
        <w:gridCol w:w="1222"/>
        <w:gridCol w:w="539"/>
        <w:gridCol w:w="671"/>
      </w:tblGrid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spacing w:line="22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22.05.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Славные символы России.  Такие разные праздники. </w:t>
            </w:r>
          </w:p>
        </w:tc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 Знакомиться с Государственным флагом России. Его историей, с Красным знаменем Победы. 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 Обсуждать, зачем государству нужны символы.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с.107-112</w:t>
            </w:r>
          </w:p>
        </w:tc>
        <w:tc>
          <w:tcPr>
            <w:tcW w:w="26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Символы Ростовской области и г. Ростова на Дону</w:t>
            </w:r>
          </w:p>
        </w:tc>
        <w:tc>
          <w:tcPr>
            <w:tcW w:w="51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Понимать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 что такое «символ» и называть символы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Объяснять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87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Сотрудничество с учителем и учащимися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У, с. 168–179 вопросы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25.05.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Путешествие по России (по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Дальнему Востоку, на просторах Сибири, по Уралу, по северу европейской части России)  </w:t>
            </w: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6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Знакомиться по материалам учебника и дополнительной литературе с регионами,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городами, народами России. 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 Рассказывать по личным впечатлениям о разных уголках России, демонстрировать фотографии, сувениры. 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lastRenderedPageBreak/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устные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ответы.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Индивидуальная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проверочная работа.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Коллективная 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выставка творческих работ,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тест с.112-115</w:t>
            </w:r>
          </w:p>
        </w:tc>
        <w:tc>
          <w:tcPr>
            <w:tcW w:w="26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народы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lastRenderedPageBreak/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обычаях и традициях народов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городах России </w:t>
            </w:r>
          </w:p>
        </w:tc>
        <w:tc>
          <w:tcPr>
            <w:tcW w:w="87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Постановка учебной задачи на основе соотнесения того, что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уже известно и усвоено учащимися, и того, что ещё неизвестно.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Сотрудничество с учителем и учащимися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Проявлять познаватель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Общес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твознания, география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У, с. 180–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195 читать, </w:t>
            </w:r>
          </w:p>
        </w:tc>
      </w:tr>
      <w:tr w:rsidR="00295354" w:rsidRPr="00295354" w:rsidTr="007E193A">
        <w:tc>
          <w:tcPr>
            <w:tcW w:w="130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64</w:t>
            </w:r>
          </w:p>
        </w:tc>
        <w:tc>
          <w:tcPr>
            <w:tcW w:w="282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29.05.</w:t>
            </w:r>
          </w:p>
        </w:tc>
        <w:tc>
          <w:tcPr>
            <w:tcW w:w="44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Путешествие по России (по Волге, по югу России). 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Итоговый урок.</w:t>
            </w:r>
          </w:p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4" w:type="pct"/>
          </w:tcPr>
          <w:p w:rsidR="00295354" w:rsidRPr="00295354" w:rsidRDefault="00295354" w:rsidP="00295354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Совершать виртуальные экскурсии по Волге, по югу России с помощью Интернета, посещать музеи, осматривать памятники истории и культуры. Рассказывать по личным впечатлениям о разных уголках России, демонстрировать фотографии, сувениры. </w:t>
            </w:r>
            <w:r w:rsidRPr="00295354">
              <w:rPr>
                <w:rFonts w:ascii="Times New Roman" w:eastAsiaTheme="minorHAnsi" w:hAnsi="Times New Roman"/>
                <w:spacing w:val="-6"/>
                <w:sz w:val="18"/>
                <w:szCs w:val="18"/>
                <w:lang w:eastAsia="en-US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Фронтальная</w:t>
            </w:r>
            <w:proofErr w:type="gramEnd"/>
            <w:r w:rsidRPr="0029535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устные ответы.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2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Ростовская область</w:t>
            </w:r>
          </w:p>
        </w:tc>
        <w:tc>
          <w:tcPr>
            <w:tcW w:w="514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Называть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народы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обычаях и традициях народов России.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Рассказывать </w:t>
            </w: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 городах России </w:t>
            </w:r>
          </w:p>
        </w:tc>
        <w:tc>
          <w:tcPr>
            <w:tcW w:w="87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399" w:type="pct"/>
          </w:tcPr>
          <w:p w:rsidR="00295354" w:rsidRPr="00295354" w:rsidRDefault="00295354" w:rsidP="00295354">
            <w:pPr>
              <w:jc w:val="both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Проявлять познавательный интерес к изучению предметного курса; владеть навыками сотрудничества </w:t>
            </w:r>
            <w:proofErr w:type="gramStart"/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со</w:t>
            </w:r>
            <w:proofErr w:type="gramEnd"/>
            <w:r w:rsidRPr="00295354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взрослыми в разных ситуациях.</w:t>
            </w:r>
          </w:p>
        </w:tc>
        <w:tc>
          <w:tcPr>
            <w:tcW w:w="176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Обществознания, география</w:t>
            </w:r>
          </w:p>
        </w:tc>
        <w:tc>
          <w:tcPr>
            <w:tcW w:w="219" w:type="pct"/>
          </w:tcPr>
          <w:p w:rsidR="00295354" w:rsidRPr="00295354" w:rsidRDefault="00295354" w:rsidP="00295354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95354">
              <w:rPr>
                <w:rFonts w:ascii="Times New Roman" w:eastAsiaTheme="minorHAnsi" w:hAnsi="Times New Roman"/>
                <w:sz w:val="18"/>
                <w:szCs w:val="20"/>
                <w:lang w:eastAsia="en-US"/>
              </w:rPr>
              <w:t>Без задания</w:t>
            </w:r>
          </w:p>
        </w:tc>
      </w:tr>
    </w:tbl>
    <w:p w:rsidR="00295354" w:rsidRPr="00295354" w:rsidRDefault="00295354" w:rsidP="0029535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295354" w:rsidRDefault="00295354" w:rsidP="00295354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p w:rsidR="00423401" w:rsidRPr="00423401" w:rsidRDefault="00423401" w:rsidP="00423401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</w:pPr>
      <w:bookmarkStart w:id="0" w:name="bookmark130"/>
    </w:p>
    <w:p w:rsidR="00423401" w:rsidRPr="00423401" w:rsidRDefault="00423401" w:rsidP="00423401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</w:pPr>
    </w:p>
    <w:p w:rsidR="00423401" w:rsidRPr="00423401" w:rsidRDefault="00423401" w:rsidP="0042340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  <w:r w:rsidRPr="00423401"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  <w:t>График проведения контрольных работ</w:t>
      </w:r>
    </w:p>
    <w:p w:rsidR="00423401" w:rsidRPr="00423401" w:rsidRDefault="00423401" w:rsidP="0042340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</w:p>
    <w:tbl>
      <w:tblPr>
        <w:tblStyle w:val="2"/>
        <w:tblW w:w="7797" w:type="dxa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3119"/>
        <w:gridCol w:w="2835"/>
      </w:tblGrid>
      <w:tr w:rsidR="00423401" w:rsidRPr="00423401" w:rsidTr="007E193A">
        <w:tc>
          <w:tcPr>
            <w:tcW w:w="851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№  урока</w:t>
            </w:r>
          </w:p>
        </w:tc>
        <w:tc>
          <w:tcPr>
            <w:tcW w:w="992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2835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</w:tr>
      <w:tr w:rsidR="00423401" w:rsidRPr="00423401" w:rsidTr="007E193A">
        <w:tc>
          <w:tcPr>
            <w:tcW w:w="851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Cs/>
                <w:caps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Cs/>
                <w:cap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3119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</w:t>
            </w:r>
            <w:r w:rsidRPr="0042340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423401" w:rsidRPr="00423401" w:rsidRDefault="00423401" w:rsidP="004234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Повторение </w:t>
            </w:r>
            <w:proofErr w:type="gramStart"/>
            <w:r w:rsidRPr="00423401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пройденного</w:t>
            </w:r>
            <w:proofErr w:type="gramEnd"/>
            <w:r w:rsidRPr="00423401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в 3 классе </w:t>
            </w:r>
          </w:p>
        </w:tc>
      </w:tr>
      <w:tr w:rsidR="00423401" w:rsidRPr="00423401" w:rsidTr="007E193A">
        <w:tc>
          <w:tcPr>
            <w:tcW w:w="851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Cs/>
                <w:caps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Cs/>
                <w:cap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3119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835" w:type="dxa"/>
          </w:tcPr>
          <w:p w:rsidR="00423401" w:rsidRPr="00423401" w:rsidRDefault="00423401" w:rsidP="004234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Земля и человечество. Природа России. Родной край – часть большой страны</w:t>
            </w:r>
          </w:p>
        </w:tc>
      </w:tr>
      <w:tr w:rsidR="00423401" w:rsidRPr="00423401" w:rsidTr="007E193A">
        <w:tc>
          <w:tcPr>
            <w:tcW w:w="851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Cs/>
                <w:caps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Cs/>
                <w:cap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3119" w:type="dxa"/>
          </w:tcPr>
          <w:p w:rsidR="00423401" w:rsidRPr="00423401" w:rsidRDefault="00423401" w:rsidP="00423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835" w:type="dxa"/>
          </w:tcPr>
          <w:p w:rsidR="00423401" w:rsidRPr="00423401" w:rsidRDefault="00423401" w:rsidP="004234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Контрольная  работа за год</w:t>
            </w:r>
          </w:p>
        </w:tc>
      </w:tr>
      <w:tr w:rsidR="00423401" w:rsidRPr="00423401" w:rsidTr="007E193A">
        <w:tc>
          <w:tcPr>
            <w:tcW w:w="851" w:type="dxa"/>
          </w:tcPr>
          <w:p w:rsidR="00423401" w:rsidRPr="00423401" w:rsidRDefault="00423401" w:rsidP="00423401">
            <w:pPr>
              <w:ind w:firstLine="284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423401" w:rsidRPr="00423401" w:rsidRDefault="00423401" w:rsidP="00423401">
            <w:pPr>
              <w:ind w:firstLine="28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2835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423401" w:rsidRPr="00423401" w:rsidTr="007E193A">
        <w:tc>
          <w:tcPr>
            <w:tcW w:w="851" w:type="dxa"/>
          </w:tcPr>
          <w:p w:rsidR="00423401" w:rsidRPr="00423401" w:rsidRDefault="00423401" w:rsidP="00423401">
            <w:pPr>
              <w:ind w:firstLine="284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423401" w:rsidRPr="00423401" w:rsidRDefault="00423401" w:rsidP="00423401">
            <w:pPr>
              <w:ind w:firstLine="284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423401" w:rsidRPr="00423401" w:rsidRDefault="00423401" w:rsidP="00423401">
            <w:pPr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</w:tr>
    </w:tbl>
    <w:p w:rsidR="00423401" w:rsidRPr="00423401" w:rsidRDefault="00423401" w:rsidP="00423401">
      <w:pPr>
        <w:keepNext/>
        <w:keepLines/>
        <w:widowControl w:val="0"/>
        <w:tabs>
          <w:tab w:val="left" w:pos="1005"/>
        </w:tabs>
        <w:spacing w:after="0" w:line="240" w:lineRule="auto"/>
        <w:jc w:val="both"/>
        <w:outlineLvl w:val="6"/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</w:pPr>
    </w:p>
    <w:p w:rsidR="00423401" w:rsidRPr="00423401" w:rsidRDefault="00423401" w:rsidP="00423401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</w:pPr>
    </w:p>
    <w:p w:rsidR="00423401" w:rsidRPr="00423401" w:rsidRDefault="00423401" w:rsidP="00423401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</w:pPr>
      <w:r w:rsidRPr="00423401"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  <w:br w:type="page"/>
      </w:r>
    </w:p>
    <w:bookmarkEnd w:id="0"/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423401">
        <w:rPr>
          <w:rFonts w:ascii="Times New Roman" w:hAnsi="Times New Roman"/>
          <w:b/>
          <w:bCs/>
          <w:sz w:val="27"/>
          <w:szCs w:val="27"/>
        </w:rPr>
        <w:lastRenderedPageBreak/>
        <w:t xml:space="preserve">Входной контроль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401">
        <w:rPr>
          <w:rFonts w:ascii="Times New Roman" w:hAnsi="Times New Roman"/>
          <w:b/>
          <w:bCs/>
          <w:sz w:val="27"/>
          <w:szCs w:val="27"/>
        </w:rPr>
        <w:t xml:space="preserve">по окружающему миру в 4____ классе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23401">
        <w:rPr>
          <w:rFonts w:ascii="Times New Roman" w:hAnsi="Times New Roman"/>
          <w:b/>
          <w:bCs/>
          <w:sz w:val="27"/>
          <w:szCs w:val="27"/>
        </w:rPr>
        <w:t>Учени</w:t>
      </w:r>
      <w:proofErr w:type="spellEnd"/>
      <w:r w:rsidRPr="00423401">
        <w:rPr>
          <w:rFonts w:ascii="Times New Roman" w:hAnsi="Times New Roman"/>
          <w:b/>
          <w:bCs/>
          <w:sz w:val="27"/>
          <w:szCs w:val="27"/>
        </w:rPr>
        <w:t>________________________________________________</w:t>
      </w:r>
    </w:p>
    <w:p w:rsidR="00423401" w:rsidRPr="00423401" w:rsidRDefault="00423401" w:rsidP="00423401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Распредели определённые слова  по трём группам, запиши в соответствующие колонки таблицы. Дайте названия каждой группе слов.</w:t>
      </w:r>
    </w:p>
    <w:p w:rsidR="00423401" w:rsidRPr="00423401" w:rsidRDefault="00423401" w:rsidP="00423401">
      <w:pPr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i/>
          <w:sz w:val="28"/>
          <w:szCs w:val="28"/>
          <w:lang w:eastAsia="en-US"/>
        </w:rPr>
        <w:t>Клён, подберёзовик, лиса, паук,  боровик, одуванчик, окунь, сирень, мухомор.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3401" w:rsidRPr="00423401" w:rsidRDefault="00423401" w:rsidP="0042340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423401" w:rsidRPr="00423401" w:rsidRDefault="00423401" w:rsidP="00423401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Ответь на вопросы.</w:t>
      </w:r>
    </w:p>
    <w:p w:rsidR="00423401" w:rsidRPr="00423401" w:rsidRDefault="00423401" w:rsidP="00423401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Если пройти через заросли чертополоха, на одежду может прицепиться множества «колючих шариков». Какой  частью растения они являются?</w:t>
      </w:r>
    </w:p>
    <w:p w:rsidR="00423401" w:rsidRPr="00423401" w:rsidRDefault="00423401" w:rsidP="0042340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</w:t>
      </w:r>
    </w:p>
    <w:p w:rsidR="00423401" w:rsidRPr="00423401" w:rsidRDefault="00423401" w:rsidP="00423401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Зачем растению такая особенность?</w:t>
      </w:r>
    </w:p>
    <w:p w:rsidR="00423401" w:rsidRPr="00423401" w:rsidRDefault="00423401" w:rsidP="0042340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</w:t>
      </w:r>
    </w:p>
    <w:p w:rsidR="00423401" w:rsidRPr="00423401" w:rsidRDefault="00423401" w:rsidP="00423401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Ответь на вопросы и выполни задания.</w:t>
      </w:r>
    </w:p>
    <w:p w:rsidR="00423401" w:rsidRPr="00423401" w:rsidRDefault="00423401" w:rsidP="00423401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Как называется система органов человека, которая отвечает за обогащение всех органов и тканей  организма кислородом и выведением углекислого газа?</w:t>
      </w:r>
    </w:p>
    <w:p w:rsidR="00423401" w:rsidRPr="00423401" w:rsidRDefault="00423401" w:rsidP="0042340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</w:t>
      </w:r>
    </w:p>
    <w:p w:rsidR="00423401" w:rsidRPr="00423401" w:rsidRDefault="00423401" w:rsidP="00423401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Запишите название внутренних органов входящих в эту систему.</w:t>
      </w:r>
    </w:p>
    <w:p w:rsidR="00423401" w:rsidRPr="00423401" w:rsidRDefault="00423401" w:rsidP="0042340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Запишите 3-4 правила поведения в лесу во время летнего отдыха.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1)____________________________________________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2)_____________________________________________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3)_____________________________________________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4)_____________________________________________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3401" w:rsidRPr="00423401" w:rsidRDefault="00423401" w:rsidP="00423401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Приведите примеры отрасли экономики. Запишите, чем эта отрасль обеспечивает человека.</w:t>
      </w:r>
    </w:p>
    <w:p w:rsidR="00423401" w:rsidRPr="00423401" w:rsidRDefault="00423401" w:rsidP="00423401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Приведите примеры городов входящих в Золотое кольцо России.</w:t>
      </w:r>
    </w:p>
    <w:p w:rsidR="00423401" w:rsidRPr="00423401" w:rsidRDefault="00423401" w:rsidP="00423401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ind w:left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8"/>
          <w:szCs w:val="28"/>
          <w:lang w:eastAsia="en-US"/>
        </w:rPr>
        <w:t>7.* Распределите приведенные названия европейских государств по двум группам и запишите их  в соответствующие колонки таблицы. Дайте названия каждой группе.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23401">
        <w:rPr>
          <w:rFonts w:ascii="Times New Roman" w:eastAsiaTheme="minorHAnsi" w:hAnsi="Times New Roman"/>
          <w:i/>
          <w:sz w:val="28"/>
          <w:szCs w:val="28"/>
          <w:lang w:eastAsia="en-US"/>
        </w:rPr>
        <w:t>Швеция, Австрия Швейцария, Финляндия, Германия, Норвегия.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  <w:r w:rsidRPr="00423401">
        <w:rPr>
          <w:rFonts w:ascii="Times New Roman" w:hAnsi="Times New Roman"/>
          <w:b/>
          <w:bCs/>
          <w:szCs w:val="27"/>
        </w:rPr>
        <w:t xml:space="preserve"> ОТВЕТЫ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  <w:r w:rsidRPr="00423401">
        <w:rPr>
          <w:rFonts w:ascii="Times New Roman" w:hAnsi="Times New Roman"/>
          <w:b/>
          <w:bCs/>
          <w:szCs w:val="27"/>
        </w:rPr>
        <w:t xml:space="preserve">Входной контроль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23401">
        <w:rPr>
          <w:rFonts w:ascii="Times New Roman" w:hAnsi="Times New Roman"/>
          <w:b/>
          <w:bCs/>
          <w:szCs w:val="27"/>
        </w:rPr>
        <w:t xml:space="preserve">по окружающему миру в 4____ классе </w:t>
      </w:r>
    </w:p>
    <w:p w:rsidR="00423401" w:rsidRPr="00423401" w:rsidRDefault="00423401" w:rsidP="00423401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Распредели определённые слова  по трём группам, запиши в соответствующие колонки таблицы. Дайте названия каждой группе слов.</w:t>
      </w:r>
    </w:p>
    <w:p w:rsidR="00423401" w:rsidRPr="00423401" w:rsidRDefault="00423401" w:rsidP="00423401">
      <w:pPr>
        <w:rPr>
          <w:rFonts w:ascii="Times New Roman" w:eastAsiaTheme="minorHAnsi" w:hAnsi="Times New Roman"/>
          <w:i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lang w:eastAsia="en-US"/>
        </w:rPr>
        <w:t>Клён, подберёзовик, лиса, паук,  боровик, одуванчик, окунь, сирень, мухомор.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Царство растений</w:t>
            </w: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Царство животных</w:t>
            </w: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Царство грибов</w:t>
            </w: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Клён</w:t>
            </w: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лиса</w:t>
            </w: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подберёзовик</w:t>
            </w: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одуванчик</w:t>
            </w: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паук</w:t>
            </w: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боровик</w:t>
            </w: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сирень</w:t>
            </w: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окунь</w:t>
            </w: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20"/>
                <w:szCs w:val="28"/>
                <w:lang w:eastAsia="en-US"/>
              </w:rPr>
              <w:t>мухомор</w:t>
            </w:r>
          </w:p>
        </w:tc>
      </w:tr>
      <w:tr w:rsidR="00423401" w:rsidRPr="00423401" w:rsidTr="007E193A"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</w:pPr>
          </w:p>
        </w:tc>
      </w:tr>
    </w:tbl>
    <w:p w:rsidR="00423401" w:rsidRPr="00423401" w:rsidRDefault="00423401" w:rsidP="00423401">
      <w:pPr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 xml:space="preserve">  Ответь на вопросы.</w:t>
      </w:r>
    </w:p>
    <w:p w:rsidR="00423401" w:rsidRPr="00423401" w:rsidRDefault="00423401" w:rsidP="00423401">
      <w:pPr>
        <w:widowControl w:val="0"/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Если пройти через заросли чертополоха, на одежду может прицепиться множества «колючих шариков». Какой  частью растения они являются?</w:t>
      </w:r>
    </w:p>
    <w:p w:rsidR="00423401" w:rsidRPr="00423401" w:rsidRDefault="00423401" w:rsidP="00423401">
      <w:pPr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u w:val="single"/>
          <w:lang w:eastAsia="en-US"/>
        </w:rPr>
        <w:t xml:space="preserve">    </w:t>
      </w: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плод</w:t>
      </w:r>
    </w:p>
    <w:p w:rsidR="00423401" w:rsidRPr="00423401" w:rsidRDefault="00423401" w:rsidP="00423401">
      <w:pPr>
        <w:widowControl w:val="0"/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Зачем растению такая особенность?</w:t>
      </w:r>
    </w:p>
    <w:p w:rsidR="00423401" w:rsidRPr="00423401" w:rsidRDefault="00423401" w:rsidP="00423401">
      <w:pPr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распространение семян</w:t>
      </w:r>
    </w:p>
    <w:p w:rsidR="00423401" w:rsidRPr="00423401" w:rsidRDefault="00423401" w:rsidP="00423401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Ответь на вопросы и выполни задания.</w:t>
      </w:r>
    </w:p>
    <w:p w:rsidR="00423401" w:rsidRPr="00423401" w:rsidRDefault="00423401" w:rsidP="00423401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Как называется система органов человека, которая отвечает за обогащение всех органов и тканей  организма кислородом и выведением углекислого газа?</w:t>
      </w:r>
    </w:p>
    <w:p w:rsidR="00423401" w:rsidRPr="00423401" w:rsidRDefault="00423401" w:rsidP="00423401">
      <w:pPr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Дыхательная система</w:t>
      </w:r>
    </w:p>
    <w:p w:rsidR="00423401" w:rsidRPr="00423401" w:rsidRDefault="00423401" w:rsidP="00423401">
      <w:pPr>
        <w:ind w:left="360"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2) Запишите название внутренних органов входящих в эту систему.</w:t>
      </w:r>
    </w:p>
    <w:p w:rsidR="00423401" w:rsidRPr="00423401" w:rsidRDefault="00423401" w:rsidP="00423401">
      <w:pPr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трахея, бронхи, легкие.</w:t>
      </w:r>
    </w:p>
    <w:p w:rsidR="00423401" w:rsidRPr="00423401" w:rsidRDefault="00423401" w:rsidP="00423401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Запишите 3-4 правила поведения в лесу во время летнего отдыха.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1) находится в лесу в специальной одежде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2)уметь правильно разводить костёр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3) не мешать животным; не разорять гнёзда не шуметь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4) не трогать диких животных</w:t>
      </w:r>
    </w:p>
    <w:p w:rsidR="00423401" w:rsidRPr="00423401" w:rsidRDefault="00423401" w:rsidP="00423401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Приведите примеры отрасли экономики. Запишите, чем эта отрасль обеспечивает человека.</w:t>
      </w:r>
    </w:p>
    <w:p w:rsidR="00423401" w:rsidRPr="00423401" w:rsidRDefault="00423401" w:rsidP="00423401">
      <w:pPr>
        <w:ind w:left="360"/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 xml:space="preserve">Животноводство, растениеводство, металлургия, машиностроение и </w:t>
      </w:r>
      <w:proofErr w:type="spellStart"/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тд</w:t>
      </w:r>
      <w:proofErr w:type="spellEnd"/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>.</w:t>
      </w:r>
    </w:p>
    <w:p w:rsidR="00423401" w:rsidRPr="00423401" w:rsidRDefault="00423401" w:rsidP="00423401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t>Приведите примеры городов входящих в Золотое кольцо России.</w:t>
      </w:r>
    </w:p>
    <w:p w:rsidR="00423401" w:rsidRPr="00423401" w:rsidRDefault="00423401" w:rsidP="00423401">
      <w:pPr>
        <w:ind w:left="360"/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u w:val="single"/>
          <w:lang w:eastAsia="en-US"/>
        </w:rPr>
        <w:t xml:space="preserve">Сергиев Посад, Переславль-Залесский, Ростов Великий, Ярославль, Кострома, Иваново, Суздаль, Владимир. </w:t>
      </w:r>
    </w:p>
    <w:p w:rsidR="00423401" w:rsidRPr="00423401" w:rsidRDefault="00423401" w:rsidP="00423401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sz w:val="20"/>
          <w:szCs w:val="28"/>
          <w:lang w:eastAsia="en-US"/>
        </w:rPr>
        <w:lastRenderedPageBreak/>
        <w:t>Распределите приведенные названия европейских государств по двум группам и запишите их  в соответствующие колонки таблицы. Дайте названия каждой группе.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i/>
          <w:sz w:val="20"/>
          <w:szCs w:val="28"/>
          <w:lang w:eastAsia="en-US"/>
        </w:rPr>
      </w:pPr>
      <w:r w:rsidRPr="00423401">
        <w:rPr>
          <w:rFonts w:ascii="Times New Roman" w:eastAsiaTheme="minorHAnsi" w:hAnsi="Times New Roman"/>
          <w:i/>
          <w:sz w:val="20"/>
          <w:szCs w:val="28"/>
          <w:lang w:eastAsia="en-US"/>
        </w:rPr>
        <w:t>Швеция, Австрия Швейцария, Финляндия, Германия, Норвегия.</w:t>
      </w:r>
    </w:p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  <w:t>Север Европы</w:t>
            </w: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  <w:t>Центральная Европа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jc w:val="both"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Швеция</w:t>
            </w: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Швейцария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Финляндия</w:t>
            </w: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Австрия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Норвегия</w:t>
            </w: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Германия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  <w:t>Страны, которые граничат с Россией</w:t>
            </w: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b/>
                <w:sz w:val="20"/>
                <w:szCs w:val="28"/>
                <w:lang w:eastAsia="en-US"/>
              </w:rPr>
              <w:t>Страны, которые не граничат с Россией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Финляндия</w:t>
            </w: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 xml:space="preserve">Швеция 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 xml:space="preserve"> Норвегия</w:t>
            </w: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Германия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Австрия</w:t>
            </w:r>
          </w:p>
        </w:tc>
      </w:tr>
      <w:tr w:rsidR="00423401" w:rsidRPr="00423401" w:rsidTr="007E193A">
        <w:tc>
          <w:tcPr>
            <w:tcW w:w="5341" w:type="dxa"/>
          </w:tcPr>
          <w:p w:rsidR="00423401" w:rsidRPr="00423401" w:rsidRDefault="00423401" w:rsidP="00423401">
            <w:pPr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423401" w:rsidRPr="00423401" w:rsidRDefault="00423401" w:rsidP="00423401">
            <w:pPr>
              <w:contextualSpacing/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</w:pPr>
            <w:r w:rsidRPr="00423401">
              <w:rPr>
                <w:rFonts w:ascii="Times New Roman" w:eastAsiaTheme="minorHAnsi" w:hAnsi="Times New Roman"/>
                <w:i/>
                <w:sz w:val="18"/>
                <w:szCs w:val="28"/>
                <w:lang w:eastAsia="en-US"/>
              </w:rPr>
              <w:t>Швейцария</w:t>
            </w:r>
          </w:p>
        </w:tc>
      </w:tr>
    </w:tbl>
    <w:p w:rsidR="00423401" w:rsidRPr="00423401" w:rsidRDefault="00423401" w:rsidP="00423401">
      <w:pPr>
        <w:ind w:left="720"/>
        <w:contextualSpacing/>
        <w:rPr>
          <w:rFonts w:ascii="Times New Roman" w:eastAsiaTheme="minorHAnsi" w:hAnsi="Times New Roman"/>
          <w:sz w:val="20"/>
          <w:szCs w:val="28"/>
          <w:lang w:eastAsia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8"/>
          <w:szCs w:val="28"/>
          <w:lang w:eastAsia="en-US" w:bidi="en-US"/>
        </w:rPr>
        <w:t>Контрольная работа за 1 полугодие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proofErr w:type="spellStart"/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Ф.И.______________________________________Класс</w:t>
      </w:r>
      <w:proofErr w:type="spellEnd"/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_____________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1 вариант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1. Назови планеты Солнечной системы.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2. Из-за чего на Земле происходит смена дня и ночи?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3. Что показывает масштаб на карте?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4. Что такое «столетие»?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5. Назови самые крупные реки  России?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6. Перечисли </w:t>
      </w:r>
      <w:proofErr w:type="gramStart"/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известные</w:t>
      </w:r>
      <w:proofErr w:type="gramEnd"/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 тебе природные зон России.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lastRenderedPageBreak/>
        <w:t xml:space="preserve">Жаркое солнце сильно накаляет землю, а дожди бывают очень редко. Растений здесь совсем мало. Их корни проникают на глубину до нескольких десятков метров, а листья превратились в колючки. Здесь огромные участки голой земли. Они бывают каменистые, глинистые и песчаные. Поверхность земли летом нагревается до 70°.            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  </w:t>
      </w: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Это 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8. Подчеркни лишнее: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Лемминг, комар, тушканчик, песец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Ясень, тюльпан, ковыль, типчак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Магнолия, инжир, морошка, персик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Скарабей, сайгак, кобылка, комар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9. Какие тебе известны заповедники?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10. Перечисли отрасли растениеводства нашего края. 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11. Какие природные объекты включены во Всемирное культурное наследие России?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12*. Какие растения и животные составляют сообщество пресного водоёма?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13*. Назови реки Ростовской области.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14*. Какие полезные ископаемые применяют в строительстве? 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8"/>
          <w:szCs w:val="28"/>
          <w:lang w:eastAsia="en-US" w:bidi="en-US"/>
        </w:rPr>
        <w:t>Контрольная работа за 1 полугодие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proofErr w:type="spellStart"/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Ф.И._____________________________________Класс</w:t>
      </w:r>
      <w:proofErr w:type="spellEnd"/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_____________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2 вариант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lastRenderedPageBreak/>
        <w:t>1. Назови известные тебе созвездия.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2. Из-за чего на Земле происходит смена времён года?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3. Как называется линия на глобусе, которая делит Земной шар на северное и южное полушарие?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4. Что такое «тысячелетие»?</w:t>
      </w:r>
    </w:p>
    <w:p w:rsidR="00423401" w:rsidRPr="00423401" w:rsidRDefault="00423401" w:rsidP="00423401">
      <w:pPr>
        <w:pBdr>
          <w:bottom w:val="single" w:sz="4" w:space="1" w:color="auto"/>
        </w:pBd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5. Назови самые известные озера России.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6. Назови  известные тебе равнины нашей страны.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Это холодная безлесная равнина. Здесь долгая и очень суровая зима. Лето короткое и прохладное. Тонкий слой почвы успевает оттаять всего на несколько сантиметров, а дальше лежит слой вечной мерзлоты. Деревья здесь карликовые. Там много болот.              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Это 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8. Подчеркни лишнее: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Верблюд, песчанка, песец, ящерица-круглоголовка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Дельфин, богомол, кипарисы, дрофа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Дуб, сосна, пихта, ель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Ягель, морошка, карликовая берёза, </w:t>
      </w:r>
      <w:proofErr w:type="spellStart"/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джузгун</w:t>
      </w:r>
      <w:proofErr w:type="spellEnd"/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9. Какие тебе известны животные, занесённые в Международную Красную книгу (Всемирное наследие)?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10. Что такое овраг и балка?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11. Какие ты знаешь горючие полезные ископаемые?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lastRenderedPageBreak/>
        <w:t>12*. Какие растения и животные составляют сообщество луга?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13*. Перечисли отрасли животноводства нашего края.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14*. Как нужно охранять почву?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Ответы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8"/>
          <w:szCs w:val="28"/>
          <w:lang w:eastAsia="en-US" w:bidi="en-US"/>
        </w:rPr>
        <w:t>Контрольная работа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proofErr w:type="spellStart"/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Ф.И._____________________________________Класс</w:t>
      </w:r>
      <w:proofErr w:type="spellEnd"/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_____________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1 вариант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1. Назови планеты Солнечной системы.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Меркурий, Венера, Земля, Марс, Юпитер, Сатурн, Уран, Нептун.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2. Из-за чего на Земле происходит смена дня и ночи?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Вращение Земли вокруг собственной оси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3. Что показывает масштаб на карте?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Масштаб показывает, какое расстояние на местности соответствует каждому сантиметру на карте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4. Что такое «столетие»?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Столетие – это сто лет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5. Назови самые крупные реки  России?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Волга, Обь, Енисей, Лена, Волга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6. Перечисли известные тебе природные зоны нашей страны.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Зона арктических пустынь, тундра, тайга, смешенные и широколиственные леса, степи, пустыни, субтропики.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lastRenderedPageBreak/>
        <w:t xml:space="preserve">Жаркое солнце сильно накаляет землю, а дожди бывают очень редко. Растений здесь совсем мало. Их корни проникают на глубину до нескольких десятков метров, а листья превратились в колючки. Здесь огромные участки голой земли. Они бывают каменистые, глинистые и песчаные. Поверхность земли летом нагревается до 70°.               </w:t>
      </w: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Это       </w:t>
      </w: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Пустыня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8. Подчеркни лишнее: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Лемминг, комар, </w:t>
      </w: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тушканчик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, песец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Ясень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, тюльпан, ковыль, типчак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Магнолия, инжир, </w:t>
      </w: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морошка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, персик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Скарабей, сайгак, кобылка, </w:t>
      </w: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комар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9. Какие тебе известны заповедники?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Ростовский, Оренбургский, </w:t>
      </w:r>
      <w:proofErr w:type="spell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Даурский</w:t>
      </w:r>
      <w:proofErr w:type="spellEnd"/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10. Перечисли отрасли растениеводства нашего края.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Полеводство, овощеводство, плодоводство, цветоводство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11. Какие природные объекты включены во Всемирное культурное наследие России?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Исторический центр Санкт-Петербурга, Московский Кремль, Красная площадь, Погост Кижи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12*. Какие растения и животные составляют сообщество пресного водоёма?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proofErr w:type="gram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Рогоз, камыш, тростник, кубышки, кувшинки, ряска, водоросли; клопы-водомерки, жуки-плавунцы, головастики лягушек и жаб, карась, щука, речные раки, прудовик, бобр, ондатра, водяная крыса, выдра</w:t>
      </w:r>
      <w:proofErr w:type="gramEnd"/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13*. Назови реки Ростовской области.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Дон, </w:t>
      </w:r>
      <w:proofErr w:type="spell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Маныч</w:t>
      </w:r>
      <w:proofErr w:type="spellEnd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, Ея, Чир, Калитва, Большой Егорлык, </w:t>
      </w:r>
      <w:proofErr w:type="spell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Миус</w:t>
      </w:r>
      <w:proofErr w:type="spellEnd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, </w:t>
      </w:r>
      <w:proofErr w:type="spell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Кагальник</w:t>
      </w:r>
      <w:proofErr w:type="spellEnd"/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14*. Какие полезные ископаемые применяют в строительстве?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Железная руда, гранит, песок, глина, известняк</w:t>
      </w:r>
    </w:p>
    <w:p w:rsidR="00423401" w:rsidRPr="00423401" w:rsidRDefault="00423401" w:rsidP="00423401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2 вариант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1. Назови известные тебе созвездия.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Большая Медведица, Малая Медведица, Большой Пес, Телец, созвездие Ориона, Лебедь.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2. Из-за чего на Земле происходит смена времён года?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Из-за вращения Земли вокруг Солнца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3. Как называется линия на глобусе, которая делит Земной шар на северное и южное полушарие? 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Экватор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lastRenderedPageBreak/>
        <w:t>4. Что такое «тысячелетие»?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Тысячелетие – это тысяча лет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5. Назови самые известные озера России.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proofErr w:type="gram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Каспийское</w:t>
      </w:r>
      <w:proofErr w:type="gramEnd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, Онежское, Ладожское, Байкал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6. Назови  известные тебе равнины нашей страны.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Восточно-Европейская равнина, Западно-Сибирская равнина, Среднесибирское плоскогорье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Это холодная безлесная равнина. Здесь долгая и очень суровая зима. Лето короткое и прохладное. Тонкий слой почвы успевает оттаять всего на несколько сантиметров, а дальше лежит слой вечной мерзлоты. Деревья здесь карликовые. Там много болот.               </w:t>
      </w: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 xml:space="preserve">Это </w:t>
      </w: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Тундра</w:t>
      </w:r>
    </w:p>
    <w:p w:rsidR="00423401" w:rsidRPr="00423401" w:rsidRDefault="00423401" w:rsidP="0042340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8. Подчеркни лишнее: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Верблюд, песчанка, </w:t>
      </w: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песец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, ящерица-круглоголовка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Дельфин, богомол, кипарисы, </w:t>
      </w: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дрофа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Дуб</w:t>
      </w: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>, сосна, пихта, ель</w:t>
      </w:r>
    </w:p>
    <w:p w:rsidR="00423401" w:rsidRPr="00423401" w:rsidRDefault="00423401" w:rsidP="00423401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</w:pPr>
      <w:r w:rsidRPr="00423401">
        <w:rPr>
          <w:rFonts w:ascii="Times New Roman" w:eastAsiaTheme="minorEastAsia" w:hAnsi="Times New Roman"/>
          <w:sz w:val="24"/>
          <w:szCs w:val="24"/>
          <w:lang w:eastAsia="en-US" w:bidi="en-US"/>
        </w:rPr>
        <w:t xml:space="preserve">Ягель, морошка, карликовая берёза, </w:t>
      </w:r>
      <w:proofErr w:type="spellStart"/>
      <w:r w:rsidRPr="00423401">
        <w:rPr>
          <w:rFonts w:ascii="Times New Roman" w:eastAsiaTheme="minorEastAsia" w:hAnsi="Times New Roman"/>
          <w:i/>
          <w:sz w:val="24"/>
          <w:szCs w:val="24"/>
          <w:u w:val="single"/>
          <w:lang w:eastAsia="en-US" w:bidi="en-US"/>
        </w:rPr>
        <w:t>джузгун</w:t>
      </w:r>
      <w:proofErr w:type="spellEnd"/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9. Какие тебе известны животные, занесённые в Международную Красную книгу (Всемирное наследие)?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Гребнистый крокодил, белый носорог, большая панда, </w:t>
      </w:r>
      <w:proofErr w:type="spell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орангутан</w:t>
      </w:r>
      <w:proofErr w:type="spellEnd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, жук-геркулес, зеленая морская черепаха.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10. Что такое овраг и балка?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Овраг – это крупные, осыпающиеся склоны.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Балка – это углубления с пологими, заросшими растениями склонами.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11. Какие ты знаешь горючие полезные ископаемые?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Нефть, природный газ, торф, уголь.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12*. Какие растения и животные составляют сообщество луга?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proofErr w:type="gramStart"/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Пчелы, шмели, бабочки, цветочные мухи, кобылки, кузнечики, жабы, ящерицы, перепела, коростеля, трясогузки, полевки, мыши</w:t>
      </w:r>
      <w:proofErr w:type="gramEnd"/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13*. Перечисли отрасли животноводства нашего края.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Разведение крупного и мелкого рогатого скота, свиноводство, птицеводство, коневодство, кролиководство, рыбоводство, пчеловодство.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14*. Как нужно охранять почву?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423401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Чтобы защитить почву на полях, необходимо сажать полезащитные лесные полосы, а зимой проводить снегозадержание. Так же правильно распахивать почву на склонах, использовать в правильной дозировке ядохимикаты.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423401">
        <w:rPr>
          <w:rFonts w:ascii="Times New Roman" w:hAnsi="Times New Roman"/>
          <w:b/>
          <w:sz w:val="28"/>
          <w:szCs w:val="28"/>
          <w:lang w:eastAsia="en-US" w:bidi="en-US"/>
        </w:rPr>
        <w:t>Контрольная работа за год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401">
        <w:rPr>
          <w:rFonts w:ascii="Times New Roman" w:hAnsi="Times New Roman"/>
          <w:b/>
          <w:bCs/>
          <w:sz w:val="27"/>
          <w:szCs w:val="27"/>
        </w:rPr>
        <w:t xml:space="preserve">по окружающему миру в 4____ классе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23401">
        <w:rPr>
          <w:rFonts w:ascii="Times New Roman" w:hAnsi="Times New Roman"/>
          <w:b/>
          <w:bCs/>
          <w:sz w:val="27"/>
          <w:szCs w:val="27"/>
        </w:rPr>
        <w:lastRenderedPageBreak/>
        <w:t>Учени</w:t>
      </w:r>
      <w:proofErr w:type="spellEnd"/>
      <w:r w:rsidRPr="00423401">
        <w:rPr>
          <w:rFonts w:ascii="Times New Roman" w:hAnsi="Times New Roman"/>
          <w:b/>
          <w:bCs/>
          <w:sz w:val="27"/>
          <w:szCs w:val="27"/>
        </w:rPr>
        <w:t>________________________________________________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1 вариант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1. Назови планеты Солнечной системы.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2. Из-за чего на Земле происходит смена дня и ночи?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3. </w:t>
      </w:r>
      <w:r w:rsidRPr="00423401">
        <w:rPr>
          <w:rFonts w:ascii="Times New Roman" w:eastAsia="Calibri" w:hAnsi="Times New Roman"/>
          <w:b/>
          <w:sz w:val="24"/>
          <w:szCs w:val="24"/>
          <w:lang w:eastAsia="en-US"/>
        </w:rPr>
        <w:t>Напиши самую низкую равнину России</w:t>
      </w:r>
      <w:r w:rsidRPr="0042340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4. </w:t>
      </w:r>
      <w:r w:rsidRPr="00423401">
        <w:rPr>
          <w:rFonts w:ascii="Times New Roman" w:eastAsia="Calibri" w:hAnsi="Times New Roman"/>
          <w:b/>
          <w:sz w:val="24"/>
          <w:szCs w:val="24"/>
          <w:lang w:eastAsia="en-US"/>
        </w:rPr>
        <w:t>Какое озеро России включено в Список объектов Всемирного природного наследия?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5.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Какая эпоха длилась с 1500 по 1900 год?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6.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Какие отрасли животноводства ты знаешь, напиши?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423401">
        <w:rPr>
          <w:rFonts w:ascii="Times New Roman" w:eastAsia="Calibri" w:hAnsi="Times New Roman"/>
          <w:sz w:val="24"/>
          <w:szCs w:val="28"/>
          <w:lang w:eastAsia="en-US"/>
        </w:rPr>
        <w:t>Лето теплое, но зима суровая, преобладают хвойные растения, так как они менее требовательны к теплу. Животный мир разнообразен.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 xml:space="preserve">  </w:t>
      </w: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Это </w:t>
      </w: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8.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Какое насекомое поедает листья картофеля.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9.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Кто организовал первую в России химическую лабораторию?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10.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Какое название получило решающее сражение Отечественной войны 1812 года?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Cs w:val="24"/>
          <w:lang w:eastAsia="en-US" w:bidi="en-US"/>
        </w:rPr>
        <w:t>_</w:t>
      </w: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11. </w:t>
      </w:r>
      <w:r w:rsidRPr="00423401">
        <w:rPr>
          <w:rFonts w:ascii="Times New Roman" w:eastAsia="Calibri" w:hAnsi="Times New Roman"/>
          <w:b/>
          <w:sz w:val="24"/>
          <w:szCs w:val="24"/>
          <w:lang w:eastAsia="en-US"/>
        </w:rPr>
        <w:t>Напишите объекты Всемирного природного наследия России?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12*.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Какие полезные ископаемые используют для получения топлива?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lastRenderedPageBreak/>
        <w:t>__</w:t>
      </w: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13*. Назови реки Ростовской области.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14*.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Напишите государственные праздники России?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423401">
        <w:rPr>
          <w:rFonts w:ascii="Times New Roman" w:hAnsi="Times New Roman"/>
          <w:b/>
          <w:sz w:val="28"/>
          <w:szCs w:val="28"/>
          <w:lang w:eastAsia="en-US" w:bidi="en-US"/>
        </w:rPr>
        <w:t>Контрольная работа за год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401">
        <w:rPr>
          <w:rFonts w:ascii="Times New Roman" w:hAnsi="Times New Roman"/>
          <w:b/>
          <w:bCs/>
          <w:sz w:val="27"/>
          <w:szCs w:val="27"/>
        </w:rPr>
        <w:t xml:space="preserve">по окружающему миру в 4____ классе 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23401">
        <w:rPr>
          <w:rFonts w:ascii="Times New Roman" w:hAnsi="Times New Roman"/>
          <w:b/>
          <w:bCs/>
          <w:sz w:val="27"/>
          <w:szCs w:val="27"/>
        </w:rPr>
        <w:t>Учени</w:t>
      </w:r>
      <w:proofErr w:type="spellEnd"/>
      <w:r w:rsidRPr="00423401">
        <w:rPr>
          <w:rFonts w:ascii="Times New Roman" w:hAnsi="Times New Roman"/>
          <w:b/>
          <w:bCs/>
          <w:sz w:val="27"/>
          <w:szCs w:val="27"/>
        </w:rPr>
        <w:t>________________________________________________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1 вариант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1. Назови известные тебе созвездия.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2. Из-за чего на Земле происходит смена времён года?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3.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Какая наука узнаёт о прошлом, изучая древние предметы, сооружения?</w:t>
      </w:r>
      <w:r w:rsidRPr="00423401">
        <w:rPr>
          <w:rFonts w:ascii="Times New Roman" w:hAnsi="Times New Roman"/>
          <w:b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4.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Что называют Каменным поясом земли Русской.</w:t>
      </w:r>
    </w:p>
    <w:p w:rsidR="00423401" w:rsidRPr="00423401" w:rsidRDefault="00423401" w:rsidP="004234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5.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Какое озеро России из-за огромных размеров часто называют морем?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6.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Какие почвы распространены в нашей стране?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423401">
        <w:rPr>
          <w:rFonts w:ascii="Times New Roman" w:eastAsia="Calibri" w:hAnsi="Times New Roman"/>
          <w:sz w:val="24"/>
          <w:szCs w:val="28"/>
          <w:lang w:eastAsia="en-US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Это </w:t>
      </w: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8.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В какую эпоху возникли первые цивилизации?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9.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Из чего получают перловую крупу?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10.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Кого называют продолжателям дел Петра Первого?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_</w:t>
      </w: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11.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Какое полезное ископаемое используется для изготовления посуды?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12*. </w:t>
      </w:r>
      <w:r w:rsidRPr="00423401">
        <w:rPr>
          <w:rFonts w:ascii="Times New Roman" w:eastAsia="Calibri" w:hAnsi="Times New Roman"/>
          <w:b/>
          <w:sz w:val="24"/>
          <w:szCs w:val="24"/>
          <w:lang w:eastAsia="en-US"/>
        </w:rPr>
        <w:t>Напишите</w:t>
      </w:r>
      <w:r w:rsidRPr="004234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объекты Всемирного культурного наследия России?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>13*. Перечисли отрасли животноводства нашего края.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 w:val="24"/>
          <w:szCs w:val="24"/>
          <w:lang w:eastAsia="en-US" w:bidi="en-US"/>
        </w:rPr>
        <w:t xml:space="preserve">14*. </w:t>
      </w:r>
      <w:r w:rsidRPr="00423401">
        <w:rPr>
          <w:rFonts w:ascii="Times New Roman" w:eastAsia="Calibri" w:hAnsi="Times New Roman"/>
          <w:b/>
          <w:sz w:val="24"/>
          <w:szCs w:val="28"/>
          <w:lang w:eastAsia="en-US"/>
        </w:rPr>
        <w:t>Какие права есть у гражданина Российской Федерации?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 w:bidi="en-US"/>
        </w:rPr>
      </w:pPr>
      <w:r w:rsidRPr="00423401">
        <w:rPr>
          <w:rFonts w:ascii="Times New Roman" w:hAnsi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______________________________________________________________________________________________________________________________________________________________________________</w:t>
      </w:r>
    </w:p>
    <w:p w:rsidR="00423401" w:rsidRPr="00423401" w:rsidRDefault="00423401" w:rsidP="00423401">
      <w:pPr>
        <w:rPr>
          <w:rFonts w:eastAsia="Calibri"/>
          <w:lang w:eastAsia="en-US"/>
        </w:rPr>
      </w:pPr>
    </w:p>
    <w:p w:rsidR="00423401" w:rsidRPr="00423401" w:rsidRDefault="00423401" w:rsidP="00423401">
      <w:pPr>
        <w:rPr>
          <w:rFonts w:eastAsia="Calibri"/>
          <w:lang w:eastAsia="en-US"/>
        </w:rPr>
      </w:pPr>
    </w:p>
    <w:p w:rsidR="00423401" w:rsidRPr="00423401" w:rsidRDefault="00423401" w:rsidP="00423401">
      <w:pPr>
        <w:rPr>
          <w:rFonts w:eastAsia="Calibri"/>
          <w:lang w:eastAsia="en-US"/>
        </w:rPr>
      </w:pP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8"/>
          <w:lang w:eastAsia="en-US" w:bidi="en-US"/>
        </w:rPr>
        <w:t>ОТВЕТЫ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8"/>
          <w:lang w:eastAsia="en-US" w:bidi="en-US"/>
        </w:rPr>
        <w:t>Контрольная работа за год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1 вариант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1. Назови планеты Солнечной системы.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Cs w:val="24"/>
          <w:lang w:eastAsia="en-US" w:bidi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t xml:space="preserve">Меркурий, Венера, Земля, Марс, Юпитер, Сатурн, Уран, Нептун. 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2. Из-за чего на Земле происходит смена дня и ночи?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Cs w:val="24"/>
          <w:lang w:eastAsia="en-US" w:bidi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t xml:space="preserve">Вращение Земли вокруг собственной оси 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3. </w:t>
      </w:r>
      <w:r w:rsidRPr="00423401">
        <w:rPr>
          <w:rFonts w:ascii="Times New Roman" w:eastAsia="Calibri" w:hAnsi="Times New Roman"/>
          <w:b/>
          <w:szCs w:val="24"/>
          <w:lang w:eastAsia="en-US"/>
        </w:rPr>
        <w:t>Напиши самую низкую равнину России</w:t>
      </w:r>
      <w:r w:rsidRPr="00423401">
        <w:rPr>
          <w:rFonts w:ascii="Times New Roman" w:eastAsia="Calibri" w:hAnsi="Times New Roman"/>
          <w:szCs w:val="24"/>
          <w:lang w:eastAsia="en-US"/>
        </w:rPr>
        <w:t xml:space="preserve">.         </w:t>
      </w:r>
      <w:r w:rsidRPr="00423401">
        <w:rPr>
          <w:rFonts w:ascii="Times New Roman" w:hAnsi="Times New Roman"/>
          <w:i/>
          <w:szCs w:val="24"/>
          <w:lang w:eastAsia="en-US" w:bidi="en-US"/>
        </w:rPr>
        <w:t>Западно-Сибирская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lastRenderedPageBreak/>
        <w:t xml:space="preserve">4. </w:t>
      </w:r>
      <w:r w:rsidRPr="00423401">
        <w:rPr>
          <w:rFonts w:ascii="Times New Roman" w:eastAsia="Calibri" w:hAnsi="Times New Roman"/>
          <w:b/>
          <w:szCs w:val="24"/>
          <w:lang w:eastAsia="en-US"/>
        </w:rPr>
        <w:t>Какое озеро России включено в Список объектов Всемирного природного наследия?</w:t>
      </w:r>
      <w:r w:rsidRPr="00423401">
        <w:rPr>
          <w:rFonts w:ascii="Times New Roman" w:hAnsi="Times New Roman"/>
          <w:szCs w:val="24"/>
          <w:lang w:eastAsia="en-US" w:bidi="en-US"/>
        </w:rPr>
        <w:t xml:space="preserve">   </w:t>
      </w:r>
      <w:r w:rsidRPr="00423401">
        <w:rPr>
          <w:rFonts w:ascii="Times New Roman" w:hAnsi="Times New Roman"/>
          <w:i/>
          <w:szCs w:val="24"/>
          <w:u w:val="single"/>
          <w:lang w:eastAsia="en-US" w:bidi="en-US"/>
        </w:rPr>
        <w:t>Байкал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5.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Какая эпоха длилась с 1500 по 1900 год?       </w:t>
      </w:r>
      <w:r w:rsidRPr="00423401">
        <w:rPr>
          <w:rFonts w:ascii="Times New Roman" w:hAnsi="Times New Roman"/>
          <w:i/>
          <w:szCs w:val="24"/>
          <w:lang w:eastAsia="en-US" w:bidi="en-US"/>
        </w:rPr>
        <w:t>Эпоха Нового времени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6.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Какие отрасли животноводства ты знаешь, напиши?  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t>свиноводство, коневодство, пчеловодство, кролиководство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Cs w:val="28"/>
          <w:lang w:eastAsia="en-US"/>
        </w:rPr>
      </w:pPr>
      <w:r w:rsidRPr="00423401">
        <w:rPr>
          <w:rFonts w:ascii="Times New Roman" w:eastAsia="Calibri" w:hAnsi="Times New Roman"/>
          <w:szCs w:val="28"/>
          <w:lang w:eastAsia="en-US"/>
        </w:rPr>
        <w:t xml:space="preserve">Лето теплое, но зима суровая, преобладают хвойные растения, так как они менее требовательны к теплу. Животный мир разнообразен.           </w:t>
      </w:r>
      <w:r w:rsidRPr="00423401">
        <w:rPr>
          <w:rFonts w:ascii="Times New Roman" w:hAnsi="Times New Roman"/>
          <w:b/>
          <w:szCs w:val="24"/>
          <w:lang w:eastAsia="en-US" w:bidi="en-US"/>
        </w:rPr>
        <w:t xml:space="preserve">Это </w:t>
      </w:r>
      <w:r w:rsidRPr="00423401">
        <w:rPr>
          <w:rFonts w:ascii="Times New Roman" w:hAnsi="Times New Roman"/>
          <w:i/>
          <w:szCs w:val="24"/>
          <w:u w:val="single"/>
          <w:lang w:eastAsia="en-US" w:bidi="en-US"/>
        </w:rPr>
        <w:t>тайга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0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8.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>Какое насекомое поедает листья картофеля</w:t>
      </w:r>
      <w:proofErr w:type="gramStart"/>
      <w:r w:rsidRPr="00423401">
        <w:rPr>
          <w:rFonts w:ascii="Times New Roman" w:eastAsia="Calibri" w:hAnsi="Times New Roman"/>
          <w:b/>
          <w:szCs w:val="28"/>
          <w:lang w:eastAsia="en-US"/>
        </w:rPr>
        <w:t>.</w:t>
      </w:r>
      <w:proofErr w:type="gramEnd"/>
      <w:r w:rsidRPr="00423401">
        <w:rPr>
          <w:rFonts w:ascii="Times New Roman" w:hAnsi="Times New Roman"/>
          <w:b/>
          <w:sz w:val="20"/>
          <w:szCs w:val="24"/>
          <w:lang w:eastAsia="en-US" w:bidi="en-US"/>
        </w:rPr>
        <w:t xml:space="preserve">     </w:t>
      </w:r>
      <w:proofErr w:type="gramStart"/>
      <w:r w:rsidRPr="00423401">
        <w:rPr>
          <w:rFonts w:ascii="Times New Roman" w:eastAsia="Calibri" w:hAnsi="Times New Roman"/>
          <w:i/>
          <w:szCs w:val="28"/>
          <w:lang w:eastAsia="en-US"/>
        </w:rPr>
        <w:t>к</w:t>
      </w:r>
      <w:proofErr w:type="gramEnd"/>
      <w:r w:rsidRPr="00423401">
        <w:rPr>
          <w:rFonts w:ascii="Times New Roman" w:eastAsia="Calibri" w:hAnsi="Times New Roman"/>
          <w:i/>
          <w:szCs w:val="28"/>
          <w:lang w:eastAsia="en-US"/>
        </w:rPr>
        <w:t>олорадский жук</w:t>
      </w:r>
      <w:r w:rsidRPr="00423401">
        <w:rPr>
          <w:rFonts w:ascii="Times New Roman" w:hAnsi="Times New Roman"/>
          <w:b/>
          <w:sz w:val="20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9.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Кто организовал первую в России химическую лабораторию?     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М.В. Ломоносов</w:t>
      </w:r>
      <w:r w:rsidRPr="00423401">
        <w:rPr>
          <w:rFonts w:ascii="Times New Roman" w:hAnsi="Times New Roman"/>
          <w:i/>
          <w:sz w:val="20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10.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>Какое название получило решающее сражение Отечественной войны 1812 года?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 w:val="18"/>
          <w:szCs w:val="24"/>
          <w:lang w:eastAsia="en-US" w:bidi="en-US"/>
        </w:rPr>
      </w:pPr>
      <w:r w:rsidRPr="00423401">
        <w:rPr>
          <w:rFonts w:ascii="Times New Roman" w:eastAsia="Calibri" w:hAnsi="Times New Roman"/>
          <w:i/>
          <w:szCs w:val="28"/>
          <w:lang w:eastAsia="en-US"/>
        </w:rPr>
        <w:t>Бородинская битва</w:t>
      </w:r>
      <w:r w:rsidRPr="00423401">
        <w:rPr>
          <w:rFonts w:ascii="Times New Roman" w:hAnsi="Times New Roman"/>
          <w:sz w:val="18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11. </w:t>
      </w:r>
      <w:r w:rsidRPr="00423401">
        <w:rPr>
          <w:rFonts w:ascii="Times New Roman" w:eastAsia="Calibri" w:hAnsi="Times New Roman"/>
          <w:b/>
          <w:szCs w:val="24"/>
          <w:lang w:eastAsia="en-US"/>
        </w:rPr>
        <w:t>Напишите объекты Всемирного природного наследия России?</w:t>
      </w:r>
      <w:r w:rsidRPr="00423401">
        <w:rPr>
          <w:rFonts w:ascii="Times New Roman" w:hAnsi="Times New Roman"/>
          <w:szCs w:val="24"/>
          <w:lang w:eastAsia="en-US" w:bidi="en-US"/>
        </w:rPr>
        <w:t xml:space="preserve">   </w:t>
      </w:r>
      <w:r w:rsidRPr="00423401">
        <w:rPr>
          <w:rFonts w:ascii="Times New Roman" w:hAnsi="Times New Roman"/>
          <w:i/>
          <w:szCs w:val="24"/>
          <w:lang w:eastAsia="en-US" w:bidi="en-US"/>
        </w:rPr>
        <w:t>Погост Кижи, озеро Байкал, Алтай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12*.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>Какие полезные ископаемые используют для получения топлива?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  <w:lang w:eastAsia="en-US" w:bidi="en-US"/>
        </w:rPr>
      </w:pPr>
      <w:r w:rsidRPr="00423401">
        <w:rPr>
          <w:rFonts w:ascii="Times New Roman" w:eastAsia="Calibri" w:hAnsi="Times New Roman"/>
          <w:i/>
          <w:szCs w:val="28"/>
          <w:lang w:eastAsia="en-US"/>
        </w:rPr>
        <w:t xml:space="preserve">Нефть, каменный уголь, </w:t>
      </w:r>
      <w:r w:rsidRPr="00423401">
        <w:rPr>
          <w:rFonts w:ascii="Times New Roman" w:hAnsi="Times New Roman"/>
          <w:b/>
          <w:i/>
          <w:sz w:val="18"/>
          <w:szCs w:val="24"/>
          <w:lang w:eastAsia="en-US" w:bidi="en-US"/>
        </w:rPr>
        <w:t xml:space="preserve">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природный газ</w:t>
      </w:r>
      <w:r w:rsidRPr="00423401">
        <w:rPr>
          <w:rFonts w:ascii="Times New Roman" w:hAnsi="Times New Roman"/>
          <w:b/>
          <w:sz w:val="18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13*. Назови реки Ростовской области.</w:t>
      </w:r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hAnsi="Times New Roman"/>
          <w:i/>
          <w:szCs w:val="24"/>
          <w:lang w:eastAsia="en-US" w:bidi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t xml:space="preserve">Дон, </w:t>
      </w:r>
      <w:proofErr w:type="spellStart"/>
      <w:r w:rsidRPr="00423401">
        <w:rPr>
          <w:rFonts w:ascii="Times New Roman" w:hAnsi="Times New Roman"/>
          <w:i/>
          <w:szCs w:val="24"/>
          <w:lang w:eastAsia="en-US" w:bidi="en-US"/>
        </w:rPr>
        <w:t>Маныч</w:t>
      </w:r>
      <w:proofErr w:type="spellEnd"/>
      <w:r w:rsidRPr="00423401">
        <w:rPr>
          <w:rFonts w:ascii="Times New Roman" w:hAnsi="Times New Roman"/>
          <w:i/>
          <w:szCs w:val="24"/>
          <w:lang w:eastAsia="en-US" w:bidi="en-US"/>
        </w:rPr>
        <w:t xml:space="preserve">, Ея, Чир, Калитва, Большой Егорлык, </w:t>
      </w:r>
      <w:proofErr w:type="spellStart"/>
      <w:r w:rsidRPr="00423401">
        <w:rPr>
          <w:rFonts w:ascii="Times New Roman" w:hAnsi="Times New Roman"/>
          <w:i/>
          <w:szCs w:val="24"/>
          <w:lang w:eastAsia="en-US" w:bidi="en-US"/>
        </w:rPr>
        <w:t>Миус</w:t>
      </w:r>
      <w:proofErr w:type="spellEnd"/>
      <w:r w:rsidRPr="00423401">
        <w:rPr>
          <w:rFonts w:ascii="Times New Roman" w:hAnsi="Times New Roman"/>
          <w:i/>
          <w:szCs w:val="24"/>
          <w:lang w:eastAsia="en-US" w:bidi="en-US"/>
        </w:rPr>
        <w:t xml:space="preserve">, </w:t>
      </w:r>
      <w:proofErr w:type="spellStart"/>
      <w:r w:rsidRPr="00423401">
        <w:rPr>
          <w:rFonts w:ascii="Times New Roman" w:hAnsi="Times New Roman"/>
          <w:i/>
          <w:szCs w:val="24"/>
          <w:lang w:eastAsia="en-US" w:bidi="en-US"/>
        </w:rPr>
        <w:t>Кагальник</w:t>
      </w:r>
      <w:proofErr w:type="spellEnd"/>
    </w:p>
    <w:p w:rsidR="00423401" w:rsidRPr="00423401" w:rsidRDefault="00423401" w:rsidP="00423401">
      <w:pPr>
        <w:spacing w:after="0" w:line="240" w:lineRule="auto"/>
        <w:contextualSpacing/>
        <w:rPr>
          <w:rFonts w:ascii="Times New Roman" w:eastAsia="Calibri" w:hAnsi="Times New Roman"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14*.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>Напишите государственные праздники России?</w:t>
      </w:r>
    </w:p>
    <w:p w:rsidR="00423401" w:rsidRPr="00423401" w:rsidRDefault="00423401" w:rsidP="00423401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423401">
        <w:rPr>
          <w:rFonts w:ascii="Times New Roman" w:eastAsia="Calibri" w:hAnsi="Times New Roman"/>
          <w:i/>
          <w:szCs w:val="28"/>
          <w:lang w:eastAsia="en-US"/>
        </w:rPr>
        <w:t>День России, День Государственного флага Российской Федерации, День Конституции</w:t>
      </w:r>
      <w:r w:rsidRPr="00423401">
        <w:rPr>
          <w:rFonts w:ascii="Times New Roman" w:hAnsi="Times New Roman"/>
          <w:sz w:val="20"/>
          <w:szCs w:val="24"/>
          <w:lang w:eastAsia="en-US" w:bidi="en-US"/>
        </w:rPr>
        <w:t xml:space="preserve"> </w:t>
      </w:r>
      <w:r w:rsidRPr="00423401">
        <w:rPr>
          <w:rFonts w:ascii="Times New Roman" w:hAnsi="Times New Roman"/>
          <w:szCs w:val="24"/>
          <w:lang w:eastAsia="en-US" w:bidi="en-US"/>
        </w:rPr>
        <w:t xml:space="preserve">и </w:t>
      </w:r>
      <w:proofErr w:type="spellStart"/>
      <w:r w:rsidRPr="00423401">
        <w:rPr>
          <w:rFonts w:ascii="Times New Roman" w:hAnsi="Times New Roman"/>
          <w:szCs w:val="24"/>
          <w:lang w:eastAsia="en-US" w:bidi="en-US"/>
        </w:rPr>
        <w:t>тд</w:t>
      </w:r>
      <w:proofErr w:type="spellEnd"/>
      <w:proofErr w:type="gramStart"/>
      <w:r w:rsidRPr="00423401">
        <w:rPr>
          <w:rFonts w:ascii="Times New Roman" w:hAnsi="Times New Roman"/>
          <w:szCs w:val="24"/>
          <w:lang w:eastAsia="en-US" w:bidi="en-US"/>
        </w:rPr>
        <w:t>..</w:t>
      </w:r>
      <w:proofErr w:type="gramEnd"/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8"/>
          <w:lang w:eastAsia="en-US" w:bidi="en-US"/>
        </w:rPr>
        <w:t>ОТВЕТЫ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 w:bidi="en-US"/>
        </w:rPr>
      </w:pPr>
      <w:r w:rsidRPr="00423401">
        <w:rPr>
          <w:rFonts w:ascii="Times New Roman" w:hAnsi="Times New Roman"/>
          <w:b/>
          <w:sz w:val="24"/>
          <w:szCs w:val="28"/>
          <w:lang w:eastAsia="en-US" w:bidi="en-US"/>
        </w:rPr>
        <w:t>Контрольная работа за год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2 вариант</w:t>
      </w:r>
    </w:p>
    <w:p w:rsidR="00423401" w:rsidRPr="00423401" w:rsidRDefault="00423401" w:rsidP="0042340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en-US" w:bidi="en-US"/>
        </w:rPr>
      </w:pP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1. Назови известные тебе созвездия.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szCs w:val="24"/>
          <w:lang w:eastAsia="en-US" w:bidi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t xml:space="preserve">Большая Медведица, Малая Медведица, Большой Пес, Телец, созвездие Ориона, Лебедь. 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2. Из-за чего на Земле происходит смена времён года?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i/>
          <w:szCs w:val="24"/>
          <w:lang w:eastAsia="en-US" w:bidi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t>Из-за вращения Земли вокруг Солнца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 w:val="20"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3.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>Какая наука узнаёт о прошлом, изучая древние предметы, сооружения?</w:t>
      </w:r>
      <w:r w:rsidRPr="00423401">
        <w:rPr>
          <w:rFonts w:ascii="Times New Roman" w:hAnsi="Times New Roman"/>
          <w:b/>
          <w:sz w:val="20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i/>
          <w:sz w:val="20"/>
          <w:szCs w:val="24"/>
          <w:lang w:eastAsia="en-US" w:bidi="en-US"/>
        </w:rPr>
      </w:pPr>
      <w:r w:rsidRPr="00423401">
        <w:rPr>
          <w:rFonts w:ascii="Times New Roman" w:eastAsia="Calibri" w:hAnsi="Times New Roman"/>
          <w:i/>
          <w:szCs w:val="28"/>
          <w:lang w:eastAsia="en-US"/>
        </w:rPr>
        <w:t>археология</w:t>
      </w:r>
    </w:p>
    <w:p w:rsidR="00423401" w:rsidRPr="00423401" w:rsidRDefault="00423401" w:rsidP="00423401">
      <w:pPr>
        <w:spacing w:after="0" w:line="240" w:lineRule="auto"/>
        <w:rPr>
          <w:rFonts w:ascii="Times New Roman" w:hAnsi="Times New Roman"/>
          <w:b/>
          <w:szCs w:val="24"/>
          <w:lang w:eastAsia="en-US" w:bidi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4.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>Что называют Каменным поясом земли Русской.</w:t>
      </w:r>
      <w:r w:rsidRPr="00423401">
        <w:rPr>
          <w:rFonts w:ascii="Times New Roman" w:hAnsi="Times New Roman"/>
          <w:b/>
          <w:szCs w:val="24"/>
          <w:lang w:eastAsia="en-US" w:bidi="en-US"/>
        </w:rPr>
        <w:t xml:space="preserve">          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Уральские горы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5.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Какое озеро России из-за огромных размеров часто называют морем?          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Каспийское</w:t>
      </w:r>
      <w:r w:rsidRPr="00423401">
        <w:rPr>
          <w:rFonts w:ascii="Times New Roman" w:hAnsi="Times New Roman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6.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Какие почвы распространены в нашей стране?      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подзолистые</w:t>
      </w:r>
      <w:r w:rsidRPr="00423401">
        <w:rPr>
          <w:rFonts w:ascii="Times New Roman" w:hAnsi="Times New Roman"/>
          <w:i/>
          <w:sz w:val="20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7. Отгадай природную зону по описанию: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eastAsia="Calibri" w:hAnsi="Times New Roman"/>
          <w:szCs w:val="28"/>
          <w:lang w:eastAsia="en-US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       </w:t>
      </w:r>
      <w:r w:rsidRPr="00423401">
        <w:rPr>
          <w:rFonts w:ascii="Times New Roman" w:hAnsi="Times New Roman"/>
          <w:b/>
          <w:szCs w:val="24"/>
          <w:lang w:eastAsia="en-US" w:bidi="en-US"/>
        </w:rPr>
        <w:t xml:space="preserve">Это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арктическая пустыня</w:t>
      </w:r>
      <w:r w:rsidRPr="00423401">
        <w:rPr>
          <w:rFonts w:ascii="Times New Roman" w:hAnsi="Times New Roman"/>
          <w:b/>
          <w:sz w:val="20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8.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В какую эпоху возникли первые цивилизации?    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в эпоху Древнего мира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9.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Из чего получают перловую крупу?    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из ячменя</w:t>
      </w:r>
      <w:r w:rsidRPr="00423401">
        <w:rPr>
          <w:rFonts w:ascii="Times New Roman" w:hAnsi="Times New Roman"/>
          <w:sz w:val="20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10.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Кого называют продолжателям дел Петра Первого?     </w:t>
      </w:r>
      <w:r w:rsidRPr="00423401">
        <w:rPr>
          <w:rFonts w:ascii="Times New Roman" w:eastAsia="Calibri" w:hAnsi="Times New Roman"/>
          <w:i/>
          <w:szCs w:val="28"/>
          <w:lang w:eastAsia="en-US"/>
        </w:rPr>
        <w:t>Екатерину Вторую</w:t>
      </w:r>
      <w:r w:rsidRPr="00423401">
        <w:rPr>
          <w:rFonts w:ascii="Times New Roman" w:hAnsi="Times New Roman"/>
          <w:b/>
          <w:sz w:val="18"/>
          <w:szCs w:val="24"/>
          <w:lang w:eastAsia="en-US" w:bidi="en-US"/>
        </w:rPr>
        <w:t xml:space="preserve"> 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11.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Какое полезное ископаемое используется для изготовления посуды?      </w:t>
      </w:r>
      <w:r w:rsidRPr="00423401">
        <w:rPr>
          <w:rFonts w:ascii="Times New Roman" w:hAnsi="Times New Roman"/>
          <w:i/>
          <w:szCs w:val="24"/>
          <w:lang w:eastAsia="en-US" w:bidi="en-US"/>
        </w:rPr>
        <w:t>Глина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12*. </w:t>
      </w:r>
      <w:r w:rsidRPr="00423401">
        <w:rPr>
          <w:rFonts w:ascii="Times New Roman" w:eastAsia="Calibri" w:hAnsi="Times New Roman"/>
          <w:b/>
          <w:szCs w:val="24"/>
          <w:lang w:eastAsia="en-US"/>
        </w:rPr>
        <w:t>Напишите</w:t>
      </w:r>
      <w:r w:rsidRPr="00423401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>объекты Всемирного культурного наследия России?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t xml:space="preserve">Исторический центр Санкт-Петербурга, Московский Кремль, Красная площадь, 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>13*. Перечисли отрасли животноводства нашего края.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b/>
          <w:szCs w:val="28"/>
          <w:lang w:eastAsia="en-US"/>
        </w:rPr>
      </w:pPr>
      <w:r w:rsidRPr="00423401">
        <w:rPr>
          <w:rFonts w:ascii="Times New Roman" w:hAnsi="Times New Roman"/>
          <w:i/>
          <w:szCs w:val="24"/>
          <w:lang w:eastAsia="en-US" w:bidi="en-US"/>
        </w:rPr>
        <w:lastRenderedPageBreak/>
        <w:t>Разведение крупного и мелкого рогатого скота, свиноводство, птицеводство, коневодство, кролиководство, рыбоводство, пчеловодство.</w:t>
      </w:r>
    </w:p>
    <w:p w:rsidR="00423401" w:rsidRPr="00423401" w:rsidRDefault="00423401" w:rsidP="00423401">
      <w:pPr>
        <w:pBdr>
          <w:bottom w:val="single" w:sz="4" w:space="31" w:color="auto"/>
        </w:pBd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423401">
        <w:rPr>
          <w:rFonts w:ascii="Times New Roman" w:hAnsi="Times New Roman"/>
          <w:b/>
          <w:szCs w:val="24"/>
          <w:lang w:eastAsia="en-US" w:bidi="en-US"/>
        </w:rPr>
        <w:t xml:space="preserve">14*. </w:t>
      </w:r>
      <w:r w:rsidRPr="00423401">
        <w:rPr>
          <w:rFonts w:ascii="Times New Roman" w:eastAsia="Calibri" w:hAnsi="Times New Roman"/>
          <w:b/>
          <w:szCs w:val="28"/>
          <w:lang w:eastAsia="en-US"/>
        </w:rPr>
        <w:t xml:space="preserve">Какие права есть у гражданина Российской Федерации?  </w:t>
      </w:r>
      <w:r w:rsidRPr="00423401">
        <w:rPr>
          <w:rFonts w:ascii="Times New Roman" w:eastAsia="Calibri" w:hAnsi="Times New Roman"/>
          <w:i/>
          <w:sz w:val="24"/>
          <w:szCs w:val="28"/>
          <w:lang w:eastAsia="en-US"/>
        </w:rPr>
        <w:t>на образование, на отдых, на труд</w:t>
      </w:r>
      <w:r w:rsidRPr="00423401">
        <w:rPr>
          <w:rFonts w:ascii="Times New Roman" w:eastAsia="Calibri" w:hAnsi="Times New Roman"/>
          <w:sz w:val="24"/>
          <w:szCs w:val="28"/>
          <w:lang w:eastAsia="en-US"/>
        </w:rPr>
        <w:t xml:space="preserve">   </w:t>
      </w:r>
    </w:p>
    <w:p w:rsidR="00295354" w:rsidRPr="00295354" w:rsidRDefault="00295354" w:rsidP="00423401">
      <w:pPr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1" w:name="_GoBack"/>
      <w:bookmarkEnd w:id="1"/>
    </w:p>
    <w:p w:rsidR="00191787" w:rsidRDefault="00191787" w:rsidP="00D26F14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787" w:rsidRDefault="00191787" w:rsidP="00D26F14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787" w:rsidRDefault="00191787" w:rsidP="00D26F14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787" w:rsidRDefault="00191787" w:rsidP="00D26F14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787" w:rsidRDefault="00191787" w:rsidP="00D26F14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787" w:rsidRDefault="00191787" w:rsidP="00D26F14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4EDF" w:rsidRDefault="004F4EDF" w:rsidP="007F2A92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 w:rsidRPr="000827CC">
        <w:rPr>
          <w:rFonts w:ascii="Times New Roman" w:eastAsia="Times New Roman" w:hAnsi="Times New Roman" w:cs="Times New Roman"/>
          <w:b/>
          <w:lang w:eastAsia="ru-RU"/>
        </w:rPr>
        <w:t>УЧЕБНО-МЕТОДИЧЕСКОЕ</w:t>
      </w:r>
      <w:r w:rsidRPr="00EE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CF1">
        <w:rPr>
          <w:rFonts w:ascii="Times New Roman" w:eastAsia="Times New Roman" w:hAnsi="Times New Roman" w:cs="Times New Roman"/>
          <w:b/>
          <w:lang w:eastAsia="ru-RU"/>
        </w:rPr>
        <w:t>И</w:t>
      </w:r>
      <w:r w:rsidRPr="00DA1C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МАТЕРИАЛЬНО-ТЕХНИЧЕСКОЕ ОБЕСПЕЧЕНИЕ ОБРАЗОВАТЕЛЬНОГО ПРОЦЕССА</w:t>
      </w:r>
    </w:p>
    <w:p w:rsidR="005A02E4" w:rsidRDefault="004F4EDF" w:rsidP="00D26F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714">
        <w:rPr>
          <w:rFonts w:ascii="Times New Roman" w:hAnsi="Times New Roman"/>
          <w:b/>
          <w:bCs/>
          <w:color w:val="000000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C6E8B" w:rsidRDefault="00DC6E8B" w:rsidP="00D26F14">
      <w:pPr>
        <w:pStyle w:val="ParagraphStyle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480810">
        <w:rPr>
          <w:rFonts w:ascii="Times New Roman" w:hAnsi="Times New Roman" w:cs="Times New Roman"/>
          <w:i/>
          <w:iCs/>
        </w:rPr>
        <w:t>Плешаков, А. А</w:t>
      </w:r>
      <w:r>
        <w:rPr>
          <w:rFonts w:ascii="Times New Roman" w:hAnsi="Times New Roman" w:cs="Times New Roman"/>
        </w:rPr>
        <w:t>. Окружающий мир. 4</w:t>
      </w:r>
      <w:r w:rsidRPr="00480810">
        <w:rPr>
          <w:rFonts w:ascii="Times New Roman" w:hAnsi="Times New Roman" w:cs="Times New Roman"/>
        </w:rPr>
        <w:t xml:space="preserve"> класс : учеб</w:t>
      </w:r>
      <w:proofErr w:type="gramStart"/>
      <w:r w:rsidRPr="00480810">
        <w:rPr>
          <w:rFonts w:ascii="Times New Roman" w:hAnsi="Times New Roman" w:cs="Times New Roman"/>
        </w:rPr>
        <w:t>.</w:t>
      </w:r>
      <w:proofErr w:type="gramEnd"/>
      <w:r w:rsidRPr="00480810">
        <w:rPr>
          <w:rFonts w:ascii="Times New Roman" w:hAnsi="Times New Roman" w:cs="Times New Roman"/>
        </w:rPr>
        <w:t xml:space="preserve"> </w:t>
      </w:r>
      <w:proofErr w:type="gramStart"/>
      <w:r w:rsidRPr="00480810">
        <w:rPr>
          <w:rFonts w:ascii="Times New Roman" w:hAnsi="Times New Roman" w:cs="Times New Roman"/>
        </w:rPr>
        <w:t>д</w:t>
      </w:r>
      <w:proofErr w:type="gramEnd"/>
      <w:r w:rsidRPr="00480810">
        <w:rPr>
          <w:rFonts w:ascii="Times New Roman" w:hAnsi="Times New Roman" w:cs="Times New Roman"/>
        </w:rPr>
        <w:t xml:space="preserve">ля </w:t>
      </w:r>
      <w:proofErr w:type="spellStart"/>
      <w:r w:rsidRPr="00480810">
        <w:rPr>
          <w:rFonts w:ascii="Times New Roman" w:hAnsi="Times New Roman" w:cs="Times New Roman"/>
        </w:rPr>
        <w:t>общеобразоват</w:t>
      </w:r>
      <w:proofErr w:type="spellEnd"/>
      <w:r w:rsidRPr="00480810">
        <w:rPr>
          <w:rFonts w:ascii="Times New Roman" w:hAnsi="Times New Roman" w:cs="Times New Roman"/>
        </w:rPr>
        <w:t>. учреждений : в 2 ч. / А. А. П</w:t>
      </w:r>
      <w:r>
        <w:rPr>
          <w:rFonts w:ascii="Times New Roman" w:hAnsi="Times New Roman" w:cs="Times New Roman"/>
        </w:rPr>
        <w:t>лешаков. – М.: Просвещение, 2015</w:t>
      </w:r>
      <w:r w:rsidRPr="00480810">
        <w:rPr>
          <w:rFonts w:ascii="Times New Roman" w:hAnsi="Times New Roman" w:cs="Times New Roman"/>
        </w:rPr>
        <w:t>.</w:t>
      </w:r>
    </w:p>
    <w:p w:rsidR="00F62673" w:rsidRPr="00F62673" w:rsidRDefault="00F62673" w:rsidP="00D26F14">
      <w:pPr>
        <w:pStyle w:val="ParagraphStyle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480810">
        <w:rPr>
          <w:rFonts w:ascii="Times New Roman" w:hAnsi="Times New Roman" w:cs="Times New Roman"/>
          <w:i/>
          <w:iCs/>
        </w:rPr>
        <w:t>Плешаков, А. А</w:t>
      </w:r>
      <w:r>
        <w:rPr>
          <w:rFonts w:ascii="Times New Roman" w:hAnsi="Times New Roman" w:cs="Times New Roman"/>
        </w:rPr>
        <w:t>. Окружающий мир. Рабочая тетрадь. 4</w:t>
      </w:r>
      <w:r w:rsidRPr="00480810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: учебное</w:t>
      </w:r>
      <w:r w:rsidRPr="00ED7136">
        <w:rPr>
          <w:rFonts w:ascii="Times New Roman" w:hAnsi="Times New Roman" w:cs="Times New Roman"/>
        </w:rPr>
        <w:t xml:space="preserve"> </w:t>
      </w:r>
      <w:r w:rsidRPr="00480810">
        <w:rPr>
          <w:rFonts w:ascii="Times New Roman" w:hAnsi="Times New Roman" w:cs="Times New Roman"/>
        </w:rPr>
        <w:t xml:space="preserve">пособие для учащихся </w:t>
      </w:r>
      <w:proofErr w:type="spellStart"/>
      <w:r w:rsidRPr="00480810">
        <w:rPr>
          <w:rFonts w:ascii="Times New Roman" w:hAnsi="Times New Roman" w:cs="Times New Roman"/>
        </w:rPr>
        <w:t>общеобразоват</w:t>
      </w:r>
      <w:proofErr w:type="spellEnd"/>
      <w:r w:rsidRPr="00480810">
        <w:rPr>
          <w:rFonts w:ascii="Times New Roman" w:hAnsi="Times New Roman" w:cs="Times New Roman"/>
        </w:rPr>
        <w:t xml:space="preserve">. учреждений / А. А. Плешаков, </w:t>
      </w: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Крючкова</w:t>
      </w:r>
      <w:proofErr w:type="spellEnd"/>
      <w:r>
        <w:rPr>
          <w:rFonts w:ascii="Times New Roman" w:hAnsi="Times New Roman" w:cs="Times New Roman"/>
        </w:rPr>
        <w:t>. – М.: Просвещение, 2015</w:t>
      </w:r>
      <w:r w:rsidRPr="00480810">
        <w:rPr>
          <w:rFonts w:ascii="Times New Roman" w:hAnsi="Times New Roman" w:cs="Times New Roman"/>
        </w:rPr>
        <w:t>.</w:t>
      </w:r>
    </w:p>
    <w:p w:rsidR="00DC6E8B" w:rsidRPr="00480810" w:rsidRDefault="00F62673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DC6E8B" w:rsidRPr="00480810">
        <w:rPr>
          <w:rFonts w:ascii="Times New Roman" w:hAnsi="Times New Roman" w:cs="Times New Roman"/>
        </w:rPr>
        <w:t xml:space="preserve">. </w:t>
      </w:r>
      <w:r w:rsidR="00DC6E8B" w:rsidRPr="00480810">
        <w:rPr>
          <w:rFonts w:ascii="Times New Roman" w:hAnsi="Times New Roman" w:cs="Times New Roman"/>
          <w:i/>
          <w:iCs/>
        </w:rPr>
        <w:t>Плешаков, А. А.</w:t>
      </w:r>
      <w:r w:rsidR="00DC6E8B">
        <w:rPr>
          <w:rFonts w:ascii="Times New Roman" w:hAnsi="Times New Roman" w:cs="Times New Roman"/>
        </w:rPr>
        <w:t xml:space="preserve"> Окружающий мир. Тесты. 4</w:t>
      </w:r>
      <w:r w:rsidR="00DC6E8B" w:rsidRPr="00480810">
        <w:rPr>
          <w:rFonts w:ascii="Times New Roman" w:hAnsi="Times New Roman" w:cs="Times New Roman"/>
        </w:rPr>
        <w:t xml:space="preserve"> класс: пособие для учащихся </w:t>
      </w:r>
      <w:proofErr w:type="spellStart"/>
      <w:r w:rsidR="00DC6E8B" w:rsidRPr="00480810">
        <w:rPr>
          <w:rFonts w:ascii="Times New Roman" w:hAnsi="Times New Roman" w:cs="Times New Roman"/>
        </w:rPr>
        <w:t>общеобразоват</w:t>
      </w:r>
      <w:proofErr w:type="spellEnd"/>
      <w:r w:rsidR="00DC6E8B" w:rsidRPr="00480810">
        <w:rPr>
          <w:rFonts w:ascii="Times New Roman" w:hAnsi="Times New Roman" w:cs="Times New Roman"/>
        </w:rPr>
        <w:t xml:space="preserve">. учреждений / А. А. Плешаков, Н. Н. </w:t>
      </w:r>
      <w:proofErr w:type="spellStart"/>
      <w:r w:rsidR="00DC6E8B" w:rsidRPr="00480810">
        <w:rPr>
          <w:rFonts w:ascii="Times New Roman" w:hAnsi="Times New Roman" w:cs="Times New Roman"/>
        </w:rPr>
        <w:t>Гара</w:t>
      </w:r>
      <w:proofErr w:type="spellEnd"/>
      <w:r w:rsidR="00DC6E8B" w:rsidRPr="00480810">
        <w:rPr>
          <w:rFonts w:ascii="Times New Roman" w:hAnsi="Times New Roman" w:cs="Times New Roman"/>
        </w:rPr>
        <w:t>, З. Д. Н</w:t>
      </w:r>
      <w:r w:rsidR="00DC6E8B">
        <w:rPr>
          <w:rFonts w:ascii="Times New Roman" w:hAnsi="Times New Roman" w:cs="Times New Roman"/>
        </w:rPr>
        <w:t>азарова. – М.: Просвещение, 2016</w:t>
      </w:r>
      <w:r w:rsidR="00DC6E8B" w:rsidRPr="00480810">
        <w:rPr>
          <w:rFonts w:ascii="Times New Roman" w:hAnsi="Times New Roman" w:cs="Times New Roman"/>
        </w:rPr>
        <w:t>.</w:t>
      </w:r>
    </w:p>
    <w:p w:rsidR="00DC6E8B" w:rsidRPr="00480810" w:rsidRDefault="00F62673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DC6E8B" w:rsidRPr="00480810">
        <w:rPr>
          <w:rFonts w:ascii="Times New Roman" w:hAnsi="Times New Roman" w:cs="Times New Roman"/>
        </w:rPr>
        <w:t xml:space="preserve">. </w:t>
      </w:r>
      <w:r w:rsidR="00DC6E8B" w:rsidRPr="00480810">
        <w:rPr>
          <w:rFonts w:ascii="Times New Roman" w:hAnsi="Times New Roman" w:cs="Times New Roman"/>
          <w:i/>
          <w:iCs/>
        </w:rPr>
        <w:t>Плешаков, А. А.</w:t>
      </w:r>
      <w:r w:rsidR="00DC6E8B" w:rsidRPr="00480810">
        <w:rPr>
          <w:rFonts w:ascii="Times New Roman" w:hAnsi="Times New Roman" w:cs="Times New Roman"/>
        </w:rPr>
        <w:t xml:space="preserve"> От земли до неба: атлас-определитель: пособие для учащихся </w:t>
      </w:r>
      <w:proofErr w:type="spellStart"/>
      <w:r w:rsidR="00DC6E8B" w:rsidRPr="00480810">
        <w:rPr>
          <w:rFonts w:ascii="Times New Roman" w:hAnsi="Times New Roman" w:cs="Times New Roman"/>
        </w:rPr>
        <w:t>общеобразоват</w:t>
      </w:r>
      <w:proofErr w:type="spellEnd"/>
      <w:r w:rsidR="00DC6E8B" w:rsidRPr="00480810">
        <w:rPr>
          <w:rFonts w:ascii="Times New Roman" w:hAnsi="Times New Roman" w:cs="Times New Roman"/>
        </w:rPr>
        <w:t>. учреждений / А. А. П</w:t>
      </w:r>
      <w:r w:rsidR="00DC6E8B">
        <w:rPr>
          <w:rFonts w:ascii="Times New Roman" w:hAnsi="Times New Roman" w:cs="Times New Roman"/>
        </w:rPr>
        <w:t>лешаков. – М.: Просвещение, 2014</w:t>
      </w:r>
      <w:r w:rsidR="00DC6E8B" w:rsidRPr="00480810">
        <w:rPr>
          <w:rFonts w:ascii="Times New Roman" w:hAnsi="Times New Roman" w:cs="Times New Roman"/>
        </w:rPr>
        <w:t>.</w:t>
      </w:r>
    </w:p>
    <w:p w:rsidR="00DC6E8B" w:rsidRDefault="00F62673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DC6E8B" w:rsidRPr="00480810">
        <w:rPr>
          <w:rFonts w:ascii="Times New Roman" w:hAnsi="Times New Roman" w:cs="Times New Roman"/>
        </w:rPr>
        <w:t xml:space="preserve">. </w:t>
      </w:r>
      <w:r w:rsidR="00DC6E8B" w:rsidRPr="00480810">
        <w:rPr>
          <w:rFonts w:ascii="Times New Roman" w:hAnsi="Times New Roman" w:cs="Times New Roman"/>
          <w:i/>
          <w:iCs/>
        </w:rPr>
        <w:t>Плешаков, А. А.</w:t>
      </w:r>
      <w:r w:rsidR="00DC6E8B" w:rsidRPr="00480810">
        <w:rPr>
          <w:rFonts w:ascii="Times New Roman" w:hAnsi="Times New Roman" w:cs="Times New Roman"/>
        </w:rPr>
        <w:t xml:space="preserve"> Зелёные страницы: кн. для  учащихся  нач.  </w:t>
      </w:r>
      <w:proofErr w:type="spellStart"/>
      <w:r w:rsidR="00DC6E8B" w:rsidRPr="00480810">
        <w:rPr>
          <w:rFonts w:ascii="Times New Roman" w:hAnsi="Times New Roman" w:cs="Times New Roman"/>
        </w:rPr>
        <w:t>кл</w:t>
      </w:r>
      <w:proofErr w:type="spellEnd"/>
      <w:r w:rsidR="00DC6E8B" w:rsidRPr="00480810">
        <w:rPr>
          <w:rFonts w:ascii="Times New Roman" w:hAnsi="Times New Roman" w:cs="Times New Roman"/>
        </w:rPr>
        <w:t>.  /  А. А. П</w:t>
      </w:r>
      <w:r w:rsidR="00DC6E8B">
        <w:rPr>
          <w:rFonts w:ascii="Times New Roman" w:hAnsi="Times New Roman" w:cs="Times New Roman"/>
        </w:rPr>
        <w:t>лешаков. – М.: Просвещение, 2014</w:t>
      </w:r>
      <w:r w:rsidR="00DC6E8B" w:rsidRPr="00480810">
        <w:rPr>
          <w:rFonts w:ascii="Times New Roman" w:hAnsi="Times New Roman" w:cs="Times New Roman"/>
        </w:rPr>
        <w:t>.</w:t>
      </w:r>
    </w:p>
    <w:p w:rsidR="00F62673" w:rsidRPr="00F62673" w:rsidRDefault="00F62673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r w:rsidRPr="00480810">
        <w:rPr>
          <w:rFonts w:ascii="Times New Roman" w:hAnsi="Times New Roman" w:cs="Times New Roman"/>
          <w:i/>
          <w:iCs/>
        </w:rPr>
        <w:t xml:space="preserve">Плешаков, А. А. </w:t>
      </w:r>
      <w:r w:rsidRPr="00480810">
        <w:rPr>
          <w:rFonts w:ascii="Times New Roman" w:hAnsi="Times New Roman" w:cs="Times New Roman"/>
        </w:rPr>
        <w:t xml:space="preserve">Окружающий мир / А. А. Плешаков // Сборник рабочих программ «Школа России». 1–4 классы: пособие для учителей </w:t>
      </w:r>
      <w:proofErr w:type="spellStart"/>
      <w:r w:rsidRPr="00480810">
        <w:rPr>
          <w:rFonts w:ascii="Times New Roman" w:hAnsi="Times New Roman" w:cs="Times New Roman"/>
        </w:rPr>
        <w:t>общеобразоват</w:t>
      </w:r>
      <w:proofErr w:type="spellEnd"/>
      <w:r w:rsidRPr="00480810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480810">
        <w:rPr>
          <w:rFonts w:ascii="Times New Roman" w:hAnsi="Times New Roman" w:cs="Times New Roman"/>
        </w:rPr>
        <w:t>Анащенкова</w:t>
      </w:r>
      <w:proofErr w:type="spellEnd"/>
      <w:r w:rsidRPr="00480810">
        <w:rPr>
          <w:rFonts w:ascii="Times New Roman" w:hAnsi="Times New Roman" w:cs="Times New Roman"/>
        </w:rPr>
        <w:t xml:space="preserve"> [и др.]. – М.: Просвещение, 201</w:t>
      </w:r>
      <w:r>
        <w:rPr>
          <w:rFonts w:ascii="Times New Roman" w:hAnsi="Times New Roman" w:cs="Times New Roman"/>
        </w:rPr>
        <w:t>4.</w:t>
      </w:r>
    </w:p>
    <w:p w:rsidR="005A02E4" w:rsidRDefault="00DC6E8B" w:rsidP="00D26F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bookmark1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 </w:t>
      </w:r>
      <w:r w:rsidRPr="00435E7C">
        <w:rPr>
          <w:rFonts w:ascii="Times New Roman" w:hAnsi="Times New Roman"/>
          <w:b/>
          <w:bCs/>
          <w:color w:val="000000"/>
          <w:sz w:val="24"/>
          <w:szCs w:val="24"/>
        </w:rPr>
        <w:t>Рекомендуем для использования учебно-методическую литературу:</w:t>
      </w:r>
      <w:bookmarkEnd w:id="2"/>
    </w:p>
    <w:p w:rsidR="00DC6E8B" w:rsidRPr="004F4EDF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1. </w:t>
      </w:r>
      <w:r w:rsidRPr="004F4EDF">
        <w:rPr>
          <w:rFonts w:ascii="Times New Roman" w:hAnsi="Times New Roman" w:cs="Times New Roman"/>
          <w:i/>
          <w:iCs/>
        </w:rPr>
        <w:t>Алексеева, Л. Л.</w:t>
      </w:r>
      <w:r w:rsidRPr="004F4EDF">
        <w:rPr>
          <w:rFonts w:ascii="Times New Roman" w:hAnsi="Times New Roman" w:cs="Times New Roman"/>
        </w:rPr>
        <w:t xml:space="preserve"> Планируемые результаты начального общего образования / Л. Л. Алексеева, С. В. </w:t>
      </w:r>
      <w:proofErr w:type="spellStart"/>
      <w:r w:rsidRPr="004F4EDF">
        <w:rPr>
          <w:rFonts w:ascii="Times New Roman" w:hAnsi="Times New Roman" w:cs="Times New Roman"/>
        </w:rPr>
        <w:t>Анащенкова</w:t>
      </w:r>
      <w:proofErr w:type="spellEnd"/>
      <w:r w:rsidRPr="004F4EDF">
        <w:rPr>
          <w:rFonts w:ascii="Times New Roman" w:hAnsi="Times New Roman" w:cs="Times New Roman"/>
        </w:rPr>
        <w:t xml:space="preserve">, М. З. </w:t>
      </w:r>
      <w:proofErr w:type="spellStart"/>
      <w:r w:rsidRPr="004F4EDF">
        <w:rPr>
          <w:rFonts w:ascii="Times New Roman" w:hAnsi="Times New Roman" w:cs="Times New Roman"/>
        </w:rPr>
        <w:t>Биболетова</w:t>
      </w:r>
      <w:proofErr w:type="spellEnd"/>
      <w:r w:rsidRPr="004F4EDF">
        <w:rPr>
          <w:rFonts w:ascii="Times New Roman" w:hAnsi="Times New Roman" w:cs="Times New Roman"/>
        </w:rPr>
        <w:t>. – М.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Просвещение. 2011.</w:t>
      </w:r>
    </w:p>
    <w:p w:rsidR="00DC6E8B" w:rsidRPr="004F4EDF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2. </w:t>
      </w:r>
      <w:proofErr w:type="spellStart"/>
      <w:r w:rsidRPr="004F4EDF">
        <w:rPr>
          <w:rFonts w:ascii="Times New Roman" w:hAnsi="Times New Roman" w:cs="Times New Roman"/>
          <w:i/>
          <w:iCs/>
        </w:rPr>
        <w:t>Асмолов</w:t>
      </w:r>
      <w:proofErr w:type="spellEnd"/>
      <w:r w:rsidRPr="004F4EDF">
        <w:rPr>
          <w:rFonts w:ascii="Times New Roman" w:hAnsi="Times New Roman" w:cs="Times New Roman"/>
          <w:i/>
          <w:iCs/>
        </w:rPr>
        <w:t>, А. Г.</w:t>
      </w:r>
      <w:r w:rsidRPr="004F4EDF">
        <w:rPr>
          <w:rFonts w:ascii="Times New Roman" w:hAnsi="Times New Roman" w:cs="Times New Roman"/>
        </w:rPr>
        <w:t xml:space="preserve"> Как проектировать универсальные учебные действия в начальной школе: от действия к мысли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пособие для учителя / А. Г. </w:t>
      </w:r>
      <w:proofErr w:type="spellStart"/>
      <w:r w:rsidRPr="004F4EDF">
        <w:rPr>
          <w:rFonts w:ascii="Times New Roman" w:hAnsi="Times New Roman" w:cs="Times New Roman"/>
        </w:rPr>
        <w:t>Асмолов</w:t>
      </w:r>
      <w:proofErr w:type="spellEnd"/>
      <w:r w:rsidRPr="004F4EDF">
        <w:rPr>
          <w:rFonts w:ascii="Times New Roman" w:hAnsi="Times New Roman" w:cs="Times New Roman"/>
        </w:rPr>
        <w:t xml:space="preserve"> [и др.]; под ред. А. Г. </w:t>
      </w:r>
      <w:proofErr w:type="spellStart"/>
      <w:r w:rsidRPr="004F4EDF">
        <w:rPr>
          <w:rFonts w:ascii="Times New Roman" w:hAnsi="Times New Roman" w:cs="Times New Roman"/>
        </w:rPr>
        <w:t>Асмолова</w:t>
      </w:r>
      <w:proofErr w:type="spellEnd"/>
      <w:r w:rsidRPr="004F4EDF">
        <w:rPr>
          <w:rFonts w:ascii="Times New Roman" w:hAnsi="Times New Roman" w:cs="Times New Roman"/>
        </w:rPr>
        <w:t>. – М.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Просвещение, 2011.</w:t>
      </w:r>
    </w:p>
    <w:p w:rsidR="00DC6E8B" w:rsidRPr="004F4EDF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3. </w:t>
      </w:r>
      <w:r w:rsidRPr="004F4EDF">
        <w:rPr>
          <w:rFonts w:ascii="Times New Roman" w:hAnsi="Times New Roman" w:cs="Times New Roman"/>
          <w:i/>
          <w:iCs/>
        </w:rPr>
        <w:t>Демидова,</w:t>
      </w:r>
      <w:r w:rsidRPr="004F4EDF">
        <w:rPr>
          <w:rFonts w:ascii="Times New Roman" w:hAnsi="Times New Roman" w:cs="Times New Roman"/>
        </w:rPr>
        <w:t xml:space="preserve"> </w:t>
      </w:r>
      <w:r w:rsidRPr="004F4EDF">
        <w:rPr>
          <w:rFonts w:ascii="Times New Roman" w:hAnsi="Times New Roman" w:cs="Times New Roman"/>
          <w:i/>
          <w:iCs/>
        </w:rPr>
        <w:t>М. Ю.</w:t>
      </w:r>
      <w:r w:rsidRPr="004F4EDF">
        <w:rPr>
          <w:rFonts w:ascii="Times New Roman" w:hAnsi="Times New Roman" w:cs="Times New Roman"/>
        </w:rPr>
        <w:t xml:space="preserve"> Оценка достижения планируемых результатов в начальной школе. Система заданий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в 2 ч. Ч. 1 / М. Ю. Демидова, С. В. Иванов, О. А. Карабанова. – М.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Просвещение, 201</w:t>
      </w:r>
      <w:r w:rsidR="00F62673">
        <w:rPr>
          <w:rFonts w:ascii="Times New Roman" w:hAnsi="Times New Roman" w:cs="Times New Roman"/>
        </w:rPr>
        <w:t>3</w:t>
      </w:r>
      <w:r w:rsidRPr="004F4EDF">
        <w:rPr>
          <w:rFonts w:ascii="Times New Roman" w:hAnsi="Times New Roman" w:cs="Times New Roman"/>
        </w:rPr>
        <w:t>. – (Стандарты второго поколения.)</w:t>
      </w:r>
    </w:p>
    <w:p w:rsidR="00DC6E8B" w:rsidRPr="004F4EDF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4. </w:t>
      </w:r>
      <w:r w:rsidRPr="004F4EDF">
        <w:rPr>
          <w:rFonts w:ascii="Times New Roman" w:hAnsi="Times New Roman" w:cs="Times New Roman"/>
          <w:i/>
          <w:iCs/>
        </w:rPr>
        <w:t>Примерные</w:t>
      </w:r>
      <w:r w:rsidRPr="004F4EDF">
        <w:rPr>
          <w:rFonts w:ascii="Times New Roman" w:hAnsi="Times New Roman" w:cs="Times New Roman"/>
        </w:rPr>
        <w:t xml:space="preserve"> программы по учебным предметам. Начальная школа.  </w:t>
      </w:r>
      <w:r w:rsidRPr="004F4EDF">
        <w:rPr>
          <w:rFonts w:ascii="Times New Roman" w:hAnsi="Times New Roman" w:cs="Times New Roman"/>
          <w:caps/>
        </w:rPr>
        <w:t>в</w:t>
      </w:r>
      <w:r w:rsidRPr="004F4EDF">
        <w:rPr>
          <w:rFonts w:ascii="Times New Roman" w:hAnsi="Times New Roman" w:cs="Times New Roman"/>
        </w:rPr>
        <w:t xml:space="preserve"> 2 ч. Ч. 1. – 5-е</w:t>
      </w:r>
      <w:r w:rsidRPr="004F4EDF">
        <w:rPr>
          <w:rFonts w:ascii="Times New Roman" w:hAnsi="Times New Roman" w:cs="Times New Roman"/>
          <w:caps/>
        </w:rPr>
        <w:t xml:space="preserve"> </w:t>
      </w:r>
      <w:r w:rsidRPr="004F4EDF">
        <w:rPr>
          <w:rFonts w:ascii="Times New Roman" w:hAnsi="Times New Roman" w:cs="Times New Roman"/>
        </w:rPr>
        <w:t xml:space="preserve">изд., </w:t>
      </w:r>
      <w:proofErr w:type="spellStart"/>
      <w:r w:rsidRPr="004F4EDF">
        <w:rPr>
          <w:rFonts w:ascii="Times New Roman" w:hAnsi="Times New Roman" w:cs="Times New Roman"/>
        </w:rPr>
        <w:t>перераб</w:t>
      </w:r>
      <w:proofErr w:type="spellEnd"/>
      <w:r w:rsidRPr="004F4EDF">
        <w:rPr>
          <w:rFonts w:ascii="Times New Roman" w:hAnsi="Times New Roman" w:cs="Times New Roman"/>
        </w:rPr>
        <w:t>. – М.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Просвещение, 201</w:t>
      </w:r>
      <w:r w:rsidR="00F62673">
        <w:rPr>
          <w:rFonts w:ascii="Times New Roman" w:hAnsi="Times New Roman" w:cs="Times New Roman"/>
        </w:rPr>
        <w:t>3</w:t>
      </w:r>
      <w:r w:rsidRPr="004F4EDF">
        <w:rPr>
          <w:rFonts w:ascii="Times New Roman" w:hAnsi="Times New Roman" w:cs="Times New Roman"/>
        </w:rPr>
        <w:t>.</w:t>
      </w:r>
    </w:p>
    <w:p w:rsidR="00DC6E8B" w:rsidRPr="004F4EDF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5. </w:t>
      </w:r>
      <w:r w:rsidRPr="004F4EDF">
        <w:rPr>
          <w:rFonts w:ascii="Times New Roman" w:hAnsi="Times New Roman" w:cs="Times New Roman"/>
          <w:i/>
          <w:iCs/>
        </w:rPr>
        <w:t>Федеральный</w:t>
      </w:r>
      <w:r w:rsidRPr="004F4EDF">
        <w:rPr>
          <w:rFonts w:ascii="Times New Roman" w:hAnsi="Times New Roman" w:cs="Times New Roman"/>
        </w:rPr>
        <w:t xml:space="preserve"> закон «Об образовании в Российской Федерации» от 29.12.2012 № 273–ФЗ.</w:t>
      </w:r>
    </w:p>
    <w:p w:rsidR="00DC6E8B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6. </w:t>
      </w:r>
      <w:r w:rsidRPr="004F4EDF">
        <w:rPr>
          <w:rFonts w:ascii="Times New Roman" w:hAnsi="Times New Roman" w:cs="Times New Roman"/>
          <w:i/>
          <w:iCs/>
        </w:rPr>
        <w:t xml:space="preserve">Школа </w:t>
      </w:r>
      <w:r w:rsidRPr="004F4EDF">
        <w:rPr>
          <w:rFonts w:ascii="Times New Roman" w:hAnsi="Times New Roman" w:cs="Times New Roman"/>
        </w:rPr>
        <w:t>России. Концепция и программы для начальных классов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в 2 ч. Ч. 1 / науч. рук. А. А. Плешаков. – М.</w:t>
      </w:r>
      <w:proofErr w:type="gramStart"/>
      <w:r w:rsidRPr="004F4EDF">
        <w:rPr>
          <w:rFonts w:ascii="Times New Roman" w:hAnsi="Times New Roman" w:cs="Times New Roman"/>
        </w:rPr>
        <w:t xml:space="preserve"> :</w:t>
      </w:r>
      <w:proofErr w:type="gramEnd"/>
      <w:r w:rsidRPr="004F4EDF">
        <w:rPr>
          <w:rFonts w:ascii="Times New Roman" w:hAnsi="Times New Roman" w:cs="Times New Roman"/>
        </w:rPr>
        <w:t xml:space="preserve"> Просвещение, 201</w:t>
      </w:r>
      <w:r w:rsidR="00F62673">
        <w:rPr>
          <w:rFonts w:ascii="Times New Roman" w:hAnsi="Times New Roman" w:cs="Times New Roman"/>
        </w:rPr>
        <w:t>3</w:t>
      </w:r>
      <w:r w:rsidRPr="004F4EDF">
        <w:rPr>
          <w:rFonts w:ascii="Times New Roman" w:hAnsi="Times New Roman" w:cs="Times New Roman"/>
        </w:rPr>
        <w:t>.</w:t>
      </w:r>
    </w:p>
    <w:p w:rsidR="00DC6E8B" w:rsidRPr="00480810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3. </w:t>
      </w:r>
      <w:r w:rsidRPr="00480810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DC6E8B" w:rsidRPr="00DC6E8B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480810">
        <w:rPr>
          <w:rFonts w:ascii="Times New Roman" w:hAnsi="Times New Roman" w:cs="Times New Roman"/>
        </w:rPr>
        <w:t>Окружающий мир: электронное приложение к учебнику А. А. Плешакова (CD)</w:t>
      </w:r>
    </w:p>
    <w:p w:rsidR="00DC6E8B" w:rsidRPr="00DC6E8B" w:rsidRDefault="00DC6E8B" w:rsidP="00D26F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6E8B" w:rsidRPr="00480810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F4EDF">
        <w:rPr>
          <w:rFonts w:ascii="Times New Roman" w:hAnsi="Times New Roman" w:cs="Times New Roman"/>
          <w:b/>
          <w:bCs/>
        </w:rPr>
        <w:t>4.</w:t>
      </w:r>
      <w:r w:rsidR="00DC6E8B" w:rsidRPr="00DC6E8B">
        <w:rPr>
          <w:rFonts w:ascii="Times New Roman" w:hAnsi="Times New Roman" w:cs="Times New Roman"/>
          <w:b/>
          <w:bCs/>
        </w:rPr>
        <w:t xml:space="preserve"> </w:t>
      </w:r>
      <w:r w:rsidR="00DC6E8B" w:rsidRPr="00480810">
        <w:rPr>
          <w:rFonts w:ascii="Times New Roman" w:hAnsi="Times New Roman" w:cs="Times New Roman"/>
          <w:b/>
          <w:bCs/>
        </w:rPr>
        <w:t>Наглядные пособия.</w:t>
      </w:r>
    </w:p>
    <w:p w:rsidR="00DC6E8B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480810">
        <w:rPr>
          <w:rFonts w:ascii="Times New Roman" w:hAnsi="Times New Roman" w:cs="Times New Roman"/>
        </w:rPr>
        <w:t>Комплект демонстрационных таблиц к учебнику «Окружающий мир» А. А. Плешакова.</w:t>
      </w:r>
    </w:p>
    <w:p w:rsidR="005A02E4" w:rsidRPr="004F4EDF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A02E4" w:rsidRPr="004F4EDF">
        <w:rPr>
          <w:rFonts w:ascii="Times New Roman" w:hAnsi="Times New Roman" w:cs="Times New Roman"/>
        </w:rPr>
        <w:t>Портреты выдающихся людей России (политических деятелей, военачальников, писателей, поэтов, композиторов и др.).</w:t>
      </w:r>
    </w:p>
    <w:p w:rsidR="005A02E4" w:rsidRPr="004F4EDF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A02E4" w:rsidRPr="004F4EDF">
        <w:rPr>
          <w:rFonts w:ascii="Times New Roman" w:hAnsi="Times New Roman" w:cs="Times New Roman"/>
        </w:rPr>
        <w:t>. Атлас географических и исторических карт.</w:t>
      </w:r>
    </w:p>
    <w:p w:rsidR="00DC6E8B" w:rsidRPr="00480810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F4EDF">
        <w:rPr>
          <w:rFonts w:ascii="Times New Roman" w:hAnsi="Times New Roman" w:cs="Times New Roman"/>
          <w:b/>
          <w:bCs/>
        </w:rPr>
        <w:t xml:space="preserve">5. </w:t>
      </w:r>
      <w:r w:rsidR="00DC6E8B" w:rsidRPr="00480810">
        <w:rPr>
          <w:rFonts w:ascii="Times New Roman" w:hAnsi="Times New Roman" w:cs="Times New Roman"/>
          <w:b/>
          <w:bCs/>
        </w:rPr>
        <w:t>Материально-технические средства.</w:t>
      </w:r>
    </w:p>
    <w:p w:rsidR="00DC6E8B" w:rsidRPr="00480810" w:rsidRDefault="00DC6E8B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80810">
        <w:rPr>
          <w:rFonts w:ascii="Times New Roman" w:hAnsi="Times New Roman" w:cs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F4EDF">
        <w:rPr>
          <w:rFonts w:ascii="Times New Roman" w:hAnsi="Times New Roman" w:cs="Times New Roman"/>
          <w:b/>
          <w:bCs/>
        </w:rPr>
        <w:t>6. Учебно-практическое и учебно-лабораторное оборудование.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1. Термометры для измерения температуры воздуха, воды.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2. Часы с синхронизированными стрелками.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 xml:space="preserve">3. Лабораторное оборудование для проведения опытов и демонстраций в соответствии с содержанием обучения. 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4. Оборудование для уголка живой природы: аквариум, террариум, клетка для птиц, предметы ухода за растениями и животными.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5. Рельефные модели (равнина, холм, гора, овраг).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6. Карты (физическая, природных зон, административная).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7. Иллюстрации с изображениями планет Солнечной системы, созвездий, животных и растений природных зон, природных сообществ, памятников истории.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8. Макеты  архитектурных  сооружений,  исторических  памятников  и т. п.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F4EDF">
        <w:rPr>
          <w:rFonts w:ascii="Times New Roman" w:hAnsi="Times New Roman" w:cs="Times New Roman"/>
          <w:b/>
          <w:bCs/>
        </w:rPr>
        <w:t>7. Натуральные объекты.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1. Коллекции полезных ископаемых.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2. Коллекции плодов и семян растений.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3. Гербарии культурных и дикорастущих растений (с учетом содержания обучения).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4. Живые объекты (комнатные растения, животные).</w:t>
      </w:r>
    </w:p>
    <w:p w:rsidR="005A02E4" w:rsidRPr="004F4EDF" w:rsidRDefault="00473DC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A02E4" w:rsidRPr="004F4EDF">
        <w:rPr>
          <w:rFonts w:ascii="Times New Roman" w:hAnsi="Times New Roman" w:cs="Times New Roman"/>
        </w:rPr>
        <w:t>. Наборы карандашей, красок, альбомов для рисования.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F4EDF">
        <w:rPr>
          <w:rFonts w:ascii="Times New Roman" w:hAnsi="Times New Roman" w:cs="Times New Roman"/>
          <w:b/>
          <w:bCs/>
        </w:rPr>
        <w:t>8. Оборудование класса.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1. Ученические столы 1–2-местные с комплектом стульев.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2. Стол учительский с тумбой.</w:t>
      </w:r>
    </w:p>
    <w:p w:rsidR="005A02E4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</w:p>
    <w:p w:rsidR="00CA4BFF" w:rsidRPr="004F4EDF" w:rsidRDefault="005A02E4" w:rsidP="00D26F1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F4EDF">
        <w:rPr>
          <w:rFonts w:ascii="Times New Roman" w:hAnsi="Times New Roman" w:cs="Times New Roman"/>
        </w:rPr>
        <w:t>4. Настенные доски для вывешивания иллюстративного материала.</w:t>
      </w:r>
    </w:p>
    <w:sectPr w:rsidR="00CA4BFF" w:rsidRPr="004F4EDF" w:rsidSect="0017331C">
      <w:pgSz w:w="15840" w:h="12240" w:orient="landscape"/>
      <w:pgMar w:top="900" w:right="709" w:bottom="993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B10"/>
    <w:multiLevelType w:val="hybridMultilevel"/>
    <w:tmpl w:val="9CEA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7ED"/>
    <w:multiLevelType w:val="hybridMultilevel"/>
    <w:tmpl w:val="04A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9AE"/>
    <w:multiLevelType w:val="hybridMultilevel"/>
    <w:tmpl w:val="4D820930"/>
    <w:lvl w:ilvl="0" w:tplc="C562B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11FE7"/>
    <w:multiLevelType w:val="hybridMultilevel"/>
    <w:tmpl w:val="1E56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6748"/>
    <w:multiLevelType w:val="hybridMultilevel"/>
    <w:tmpl w:val="04A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16BA"/>
    <w:multiLevelType w:val="hybridMultilevel"/>
    <w:tmpl w:val="67CA3CAE"/>
    <w:lvl w:ilvl="0" w:tplc="8A4894C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B0832"/>
    <w:multiLevelType w:val="multilevel"/>
    <w:tmpl w:val="0BEC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14E11"/>
    <w:multiLevelType w:val="multilevel"/>
    <w:tmpl w:val="5286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95EB2"/>
    <w:multiLevelType w:val="multilevel"/>
    <w:tmpl w:val="41A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4450"/>
    <w:multiLevelType w:val="multilevel"/>
    <w:tmpl w:val="CAE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11FD1"/>
    <w:multiLevelType w:val="multilevel"/>
    <w:tmpl w:val="B816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21FF6"/>
    <w:multiLevelType w:val="hybridMultilevel"/>
    <w:tmpl w:val="1D50E18A"/>
    <w:lvl w:ilvl="0" w:tplc="9EB0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25688"/>
    <w:multiLevelType w:val="hybridMultilevel"/>
    <w:tmpl w:val="2334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334B5"/>
    <w:multiLevelType w:val="hybridMultilevel"/>
    <w:tmpl w:val="B468ADD4"/>
    <w:lvl w:ilvl="0" w:tplc="49303FA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24B11"/>
    <w:multiLevelType w:val="multilevel"/>
    <w:tmpl w:val="0670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B3370"/>
    <w:multiLevelType w:val="multilevel"/>
    <w:tmpl w:val="09C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92612"/>
    <w:multiLevelType w:val="hybridMultilevel"/>
    <w:tmpl w:val="8B00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77938"/>
    <w:multiLevelType w:val="hybridMultilevel"/>
    <w:tmpl w:val="D43A3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454434"/>
    <w:multiLevelType w:val="multilevel"/>
    <w:tmpl w:val="8116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0"/>
  </w:num>
  <w:num w:numId="5">
    <w:abstractNumId w:val="5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0"/>
  </w:num>
  <w:num w:numId="17">
    <w:abstractNumId w:val="13"/>
  </w:num>
  <w:num w:numId="18">
    <w:abstractNumId w:val="12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2E4"/>
    <w:rsid w:val="0005663D"/>
    <w:rsid w:val="0010525C"/>
    <w:rsid w:val="00106FEE"/>
    <w:rsid w:val="0017331C"/>
    <w:rsid w:val="00191787"/>
    <w:rsid w:val="001A0D35"/>
    <w:rsid w:val="001A3078"/>
    <w:rsid w:val="002242D0"/>
    <w:rsid w:val="0023154C"/>
    <w:rsid w:val="00295354"/>
    <w:rsid w:val="002B20C1"/>
    <w:rsid w:val="002D4227"/>
    <w:rsid w:val="003C0547"/>
    <w:rsid w:val="003C2A37"/>
    <w:rsid w:val="003D4607"/>
    <w:rsid w:val="0040198D"/>
    <w:rsid w:val="00423401"/>
    <w:rsid w:val="004624A8"/>
    <w:rsid w:val="00473DC4"/>
    <w:rsid w:val="004D2D20"/>
    <w:rsid w:val="004E329F"/>
    <w:rsid w:val="004F4EDF"/>
    <w:rsid w:val="0051610E"/>
    <w:rsid w:val="00536B07"/>
    <w:rsid w:val="0054576A"/>
    <w:rsid w:val="005A02E4"/>
    <w:rsid w:val="005A6778"/>
    <w:rsid w:val="006F6843"/>
    <w:rsid w:val="0075201F"/>
    <w:rsid w:val="00771EF1"/>
    <w:rsid w:val="007A1CAE"/>
    <w:rsid w:val="007F2A92"/>
    <w:rsid w:val="008B120D"/>
    <w:rsid w:val="008E1749"/>
    <w:rsid w:val="008F000C"/>
    <w:rsid w:val="009152C4"/>
    <w:rsid w:val="00926A4A"/>
    <w:rsid w:val="00944A69"/>
    <w:rsid w:val="00965F92"/>
    <w:rsid w:val="00AD25EF"/>
    <w:rsid w:val="00AF47ED"/>
    <w:rsid w:val="00AF7D3C"/>
    <w:rsid w:val="00B4091F"/>
    <w:rsid w:val="00B91D25"/>
    <w:rsid w:val="00C10B5E"/>
    <w:rsid w:val="00C35445"/>
    <w:rsid w:val="00C55112"/>
    <w:rsid w:val="00C8146D"/>
    <w:rsid w:val="00CA4BFF"/>
    <w:rsid w:val="00CC70F2"/>
    <w:rsid w:val="00CF3A9E"/>
    <w:rsid w:val="00D26F14"/>
    <w:rsid w:val="00D2757D"/>
    <w:rsid w:val="00D66AEC"/>
    <w:rsid w:val="00D72D0E"/>
    <w:rsid w:val="00DA5B9A"/>
    <w:rsid w:val="00DC6E8B"/>
    <w:rsid w:val="00DF7C88"/>
    <w:rsid w:val="00F0161C"/>
    <w:rsid w:val="00F46F0D"/>
    <w:rsid w:val="00F62673"/>
    <w:rsid w:val="00FC027C"/>
    <w:rsid w:val="00FE1F0E"/>
    <w:rsid w:val="00FE6CB1"/>
    <w:rsid w:val="00FF167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A02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A02E4"/>
    <w:rPr>
      <w:color w:val="000000"/>
      <w:sz w:val="20"/>
      <w:szCs w:val="20"/>
    </w:rPr>
  </w:style>
  <w:style w:type="character" w:customStyle="1" w:styleId="Heading">
    <w:name w:val="Heading"/>
    <w:uiPriority w:val="99"/>
    <w:rsid w:val="005A02E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A02E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A02E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A02E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A02E4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23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1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95354"/>
  </w:style>
  <w:style w:type="paragraph" w:styleId="a8">
    <w:name w:val="No Spacing"/>
    <w:qFormat/>
    <w:rsid w:val="002953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95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42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2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52</Pages>
  <Words>21389</Words>
  <Characters>121922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44</cp:revision>
  <cp:lastPrinted>2019-09-22T20:29:00Z</cp:lastPrinted>
  <dcterms:created xsi:type="dcterms:W3CDTF">2014-08-26T18:25:00Z</dcterms:created>
  <dcterms:modified xsi:type="dcterms:W3CDTF">2020-03-21T09:20:00Z</dcterms:modified>
</cp:coreProperties>
</file>