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C8" w:rsidRPr="003D2E26" w:rsidRDefault="00D313C8" w:rsidP="003D2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313C8" w:rsidRPr="003D2E26" w:rsidRDefault="00D313C8" w:rsidP="003D2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города Ростова-на-Дону</w:t>
      </w:r>
    </w:p>
    <w:p w:rsidR="00D313C8" w:rsidRPr="003D2E26" w:rsidRDefault="00D313C8" w:rsidP="003D2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«Школа № 91 имени Шолохова Михаила Александровича»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A8D" w:rsidRPr="003D2E26" w:rsidRDefault="009B0A8D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A8D" w:rsidRPr="003D2E26" w:rsidRDefault="009B0A8D" w:rsidP="003D2E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УТВЕРЖДАЮ</w:t>
      </w:r>
    </w:p>
    <w:p w:rsidR="009B0A8D" w:rsidRPr="003D2E26" w:rsidRDefault="009B0A8D" w:rsidP="003D2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Директор МБОУ «Школа № 91»</w:t>
      </w:r>
    </w:p>
    <w:p w:rsidR="009B0A8D" w:rsidRPr="003D2E26" w:rsidRDefault="009B0A8D" w:rsidP="003D2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A8D" w:rsidRPr="003D2E26" w:rsidRDefault="003D2E26" w:rsidP="003D2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___________   М.</w:t>
      </w:r>
      <w:r w:rsidR="009B0A8D" w:rsidRPr="003D2E26">
        <w:rPr>
          <w:rFonts w:ascii="Times New Roman" w:hAnsi="Times New Roman"/>
          <w:sz w:val="28"/>
          <w:szCs w:val="28"/>
        </w:rPr>
        <w:t xml:space="preserve">П. </w:t>
      </w:r>
      <w:r w:rsidRPr="003D2E2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B0A8D" w:rsidRPr="003D2E26">
        <w:rPr>
          <w:rFonts w:ascii="Times New Roman" w:hAnsi="Times New Roman"/>
          <w:sz w:val="28"/>
          <w:szCs w:val="28"/>
        </w:rPr>
        <w:t>Глебездина</w:t>
      </w:r>
      <w:proofErr w:type="spellEnd"/>
    </w:p>
    <w:p w:rsidR="009B0A8D" w:rsidRPr="003D2E26" w:rsidRDefault="009B0A8D" w:rsidP="003D2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A8D" w:rsidRPr="008177D6" w:rsidRDefault="009B0A8D" w:rsidP="003D2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77D6">
        <w:rPr>
          <w:rFonts w:ascii="Times New Roman" w:hAnsi="Times New Roman"/>
          <w:sz w:val="28"/>
          <w:szCs w:val="28"/>
        </w:rPr>
        <w:t xml:space="preserve">приказ   от   </w:t>
      </w:r>
      <w:r w:rsidR="00F03B0A">
        <w:rPr>
          <w:rFonts w:ascii="Times New Roman" w:hAnsi="Times New Roman"/>
          <w:sz w:val="28"/>
          <w:szCs w:val="28"/>
        </w:rPr>
        <w:t>_________________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РАБОЧАЯ ПРОГРАММА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Предмет:</w:t>
      </w:r>
      <w:r w:rsidR="009B0A8D" w:rsidRPr="003D2E26">
        <w:rPr>
          <w:rFonts w:ascii="Times New Roman" w:hAnsi="Times New Roman"/>
          <w:sz w:val="28"/>
          <w:szCs w:val="28"/>
        </w:rPr>
        <w:t xml:space="preserve"> </w:t>
      </w:r>
      <w:r w:rsidRPr="003D2E26">
        <w:rPr>
          <w:rFonts w:ascii="Times New Roman" w:hAnsi="Times New Roman"/>
          <w:sz w:val="28"/>
          <w:szCs w:val="28"/>
        </w:rPr>
        <w:t>«</w:t>
      </w:r>
      <w:r w:rsidR="00C90ADA" w:rsidRPr="00C90ADA">
        <w:rPr>
          <w:rFonts w:ascii="Times New Roman" w:hAnsi="Times New Roman"/>
          <w:sz w:val="28"/>
        </w:rPr>
        <w:t>«История России. Всеобщая история»</w:t>
      </w:r>
      <w:bookmarkStart w:id="0" w:name="_GoBack"/>
      <w:bookmarkEnd w:id="0"/>
      <w:r w:rsidRPr="003D2E26">
        <w:rPr>
          <w:rFonts w:ascii="Times New Roman" w:hAnsi="Times New Roman"/>
          <w:sz w:val="28"/>
          <w:szCs w:val="28"/>
        </w:rPr>
        <w:t>»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Класс:</w:t>
      </w:r>
      <w:r w:rsidR="009B0A8D" w:rsidRPr="003D2E26">
        <w:rPr>
          <w:rFonts w:ascii="Times New Roman" w:hAnsi="Times New Roman"/>
          <w:sz w:val="28"/>
          <w:szCs w:val="28"/>
        </w:rPr>
        <w:t xml:space="preserve"> </w:t>
      </w:r>
      <w:r w:rsidR="00177452">
        <w:rPr>
          <w:rFonts w:ascii="Times New Roman" w:hAnsi="Times New Roman"/>
          <w:sz w:val="28"/>
          <w:szCs w:val="28"/>
        </w:rPr>
        <w:t>9</w:t>
      </w:r>
      <w:r w:rsidRPr="003D2E26">
        <w:rPr>
          <w:rFonts w:ascii="Times New Roman" w:hAnsi="Times New Roman"/>
          <w:sz w:val="28"/>
          <w:szCs w:val="28"/>
        </w:rPr>
        <w:t xml:space="preserve"> «</w:t>
      </w:r>
      <w:r w:rsidR="00177452">
        <w:rPr>
          <w:rFonts w:ascii="Times New Roman" w:hAnsi="Times New Roman"/>
          <w:sz w:val="28"/>
          <w:szCs w:val="28"/>
        </w:rPr>
        <w:t>А</w:t>
      </w:r>
      <w:r w:rsidR="009B0A8D" w:rsidRPr="003D2E26">
        <w:rPr>
          <w:rFonts w:ascii="Times New Roman" w:hAnsi="Times New Roman"/>
          <w:sz w:val="28"/>
          <w:szCs w:val="28"/>
        </w:rPr>
        <w:t>»</w:t>
      </w:r>
      <w:r w:rsidR="00F03B0A">
        <w:rPr>
          <w:rFonts w:ascii="Times New Roman" w:hAnsi="Times New Roman"/>
          <w:sz w:val="28"/>
          <w:szCs w:val="28"/>
        </w:rPr>
        <w:t>, 9 «Б»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9B0A8D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 xml:space="preserve">Предметная </w:t>
      </w:r>
      <w:r w:rsidR="00D313C8" w:rsidRPr="003D2E26">
        <w:rPr>
          <w:rFonts w:ascii="Times New Roman" w:hAnsi="Times New Roman"/>
          <w:sz w:val="28"/>
          <w:szCs w:val="28"/>
        </w:rPr>
        <w:t>область:</w:t>
      </w:r>
      <w:r w:rsidRPr="003D2E26">
        <w:rPr>
          <w:rFonts w:ascii="Times New Roman" w:hAnsi="Times New Roman"/>
          <w:sz w:val="28"/>
          <w:szCs w:val="28"/>
        </w:rPr>
        <w:t xml:space="preserve"> </w:t>
      </w:r>
      <w:r w:rsidR="00D313C8" w:rsidRPr="003D2E26">
        <w:rPr>
          <w:rFonts w:ascii="Times New Roman" w:hAnsi="Times New Roman"/>
          <w:sz w:val="28"/>
          <w:szCs w:val="28"/>
        </w:rPr>
        <w:t>общественно-научные предметы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Учебный год: 201</w:t>
      </w:r>
      <w:r w:rsidR="00F03B0A">
        <w:rPr>
          <w:rFonts w:ascii="Times New Roman" w:hAnsi="Times New Roman"/>
          <w:sz w:val="28"/>
          <w:szCs w:val="28"/>
        </w:rPr>
        <w:t>9</w:t>
      </w:r>
      <w:r w:rsidRPr="003D2E26">
        <w:rPr>
          <w:rFonts w:ascii="Times New Roman" w:hAnsi="Times New Roman"/>
          <w:sz w:val="28"/>
          <w:szCs w:val="28"/>
        </w:rPr>
        <w:t>-20</w:t>
      </w:r>
      <w:r w:rsidR="00F03B0A">
        <w:rPr>
          <w:rFonts w:ascii="Times New Roman" w:hAnsi="Times New Roman"/>
          <w:sz w:val="28"/>
          <w:szCs w:val="28"/>
        </w:rPr>
        <w:t>20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 xml:space="preserve">Учитель: </w:t>
      </w:r>
      <w:r w:rsidR="00F03B0A">
        <w:rPr>
          <w:rFonts w:ascii="Times New Roman" w:hAnsi="Times New Roman"/>
          <w:sz w:val="28"/>
          <w:szCs w:val="28"/>
        </w:rPr>
        <w:t>Черная Анастасия Сергеевна</w:t>
      </w:r>
    </w:p>
    <w:p w:rsidR="00D313C8" w:rsidRPr="003D2E26" w:rsidRDefault="009B0A8D" w:rsidP="003D2E2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3D2E26">
        <w:rPr>
          <w:rFonts w:ascii="Times New Roman" w:hAnsi="Times New Roman"/>
          <w:sz w:val="20"/>
          <w:szCs w:val="20"/>
        </w:rPr>
        <w:t>ФИ</w:t>
      </w:r>
      <w:r w:rsidR="00D313C8" w:rsidRPr="003D2E26">
        <w:rPr>
          <w:rFonts w:ascii="Times New Roman" w:hAnsi="Times New Roman"/>
          <w:sz w:val="20"/>
          <w:szCs w:val="20"/>
        </w:rPr>
        <w:t>О полностью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76" w:rsidRPr="003D2E26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76" w:rsidRPr="003D2E26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РАССМОТРЕНА И РЕКОМЕНДОВАНА К УТВЕРЖДЕНИЮ</w:t>
      </w:r>
    </w:p>
    <w:p w:rsidR="00463076" w:rsidRPr="003D2E26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76" w:rsidRPr="00AA1B6D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 xml:space="preserve">Председатель МО __________ </w:t>
      </w:r>
      <w:proofErr w:type="spellStart"/>
      <w:r w:rsidRPr="003D2E26">
        <w:rPr>
          <w:rFonts w:ascii="Times New Roman" w:hAnsi="Times New Roman"/>
          <w:sz w:val="28"/>
          <w:szCs w:val="28"/>
          <w:u w:val="single"/>
        </w:rPr>
        <w:t>Чекалдина</w:t>
      </w:r>
      <w:proofErr w:type="spellEnd"/>
      <w:r w:rsidRPr="003D2E26">
        <w:rPr>
          <w:rFonts w:ascii="Times New Roman" w:hAnsi="Times New Roman"/>
          <w:sz w:val="28"/>
          <w:szCs w:val="28"/>
          <w:u w:val="single"/>
        </w:rPr>
        <w:t xml:space="preserve"> Л.А.</w:t>
      </w:r>
      <w:r w:rsidRPr="003D2E26">
        <w:rPr>
          <w:rFonts w:ascii="Times New Roman" w:hAnsi="Times New Roman"/>
          <w:sz w:val="28"/>
          <w:szCs w:val="28"/>
        </w:rPr>
        <w:t xml:space="preserve">   протокол </w:t>
      </w:r>
      <w:r w:rsidRPr="00AA1B6D">
        <w:rPr>
          <w:rFonts w:ascii="Times New Roman" w:hAnsi="Times New Roman"/>
          <w:sz w:val="28"/>
          <w:szCs w:val="28"/>
        </w:rPr>
        <w:t xml:space="preserve">№ </w:t>
      </w:r>
      <w:r w:rsidR="00F03B0A">
        <w:rPr>
          <w:rFonts w:ascii="Times New Roman" w:hAnsi="Times New Roman"/>
          <w:sz w:val="28"/>
          <w:szCs w:val="28"/>
        </w:rPr>
        <w:t>__</w:t>
      </w:r>
      <w:r w:rsidRPr="00AA1B6D">
        <w:rPr>
          <w:rFonts w:ascii="Times New Roman" w:hAnsi="Times New Roman"/>
          <w:sz w:val="28"/>
          <w:szCs w:val="28"/>
        </w:rPr>
        <w:t xml:space="preserve"> от </w:t>
      </w:r>
      <w:r w:rsidR="00F03B0A">
        <w:rPr>
          <w:rFonts w:ascii="Times New Roman" w:hAnsi="Times New Roman"/>
          <w:sz w:val="28"/>
          <w:szCs w:val="28"/>
        </w:rPr>
        <w:t>_________</w:t>
      </w:r>
    </w:p>
    <w:p w:rsidR="00463076" w:rsidRPr="00AA1B6D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1B6D">
        <w:rPr>
          <w:rFonts w:ascii="Times New Roman" w:hAnsi="Times New Roman"/>
          <w:sz w:val="20"/>
          <w:szCs w:val="20"/>
        </w:rPr>
        <w:t xml:space="preserve">                                                    Подпись       </w:t>
      </w:r>
      <w:r w:rsidRPr="00AA1B6D">
        <w:rPr>
          <w:rFonts w:ascii="Times New Roman" w:hAnsi="Times New Roman"/>
          <w:sz w:val="20"/>
          <w:szCs w:val="20"/>
        </w:rPr>
        <w:tab/>
        <w:t>ФИО</w:t>
      </w:r>
    </w:p>
    <w:p w:rsidR="00463076" w:rsidRPr="00AA1B6D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76" w:rsidRPr="00AA1B6D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B6D">
        <w:rPr>
          <w:rFonts w:ascii="Times New Roman" w:hAnsi="Times New Roman"/>
          <w:sz w:val="28"/>
          <w:szCs w:val="28"/>
        </w:rPr>
        <w:t xml:space="preserve">Председатель МС __________ </w:t>
      </w:r>
      <w:proofErr w:type="spellStart"/>
      <w:r w:rsidR="003D2E26" w:rsidRPr="00AA1B6D">
        <w:rPr>
          <w:rFonts w:ascii="Times New Roman" w:hAnsi="Times New Roman"/>
          <w:sz w:val="28"/>
          <w:szCs w:val="28"/>
          <w:u w:val="single"/>
        </w:rPr>
        <w:t>Чекалдина</w:t>
      </w:r>
      <w:proofErr w:type="spellEnd"/>
      <w:r w:rsidR="003D2E26" w:rsidRPr="00AA1B6D">
        <w:rPr>
          <w:rFonts w:ascii="Times New Roman" w:hAnsi="Times New Roman"/>
          <w:sz w:val="28"/>
          <w:szCs w:val="28"/>
          <w:u w:val="single"/>
        </w:rPr>
        <w:t xml:space="preserve"> Л.</w:t>
      </w:r>
      <w:r w:rsidRPr="00AA1B6D">
        <w:rPr>
          <w:rFonts w:ascii="Times New Roman" w:hAnsi="Times New Roman"/>
          <w:sz w:val="28"/>
          <w:szCs w:val="28"/>
          <w:u w:val="single"/>
        </w:rPr>
        <w:t>А.</w:t>
      </w:r>
      <w:r w:rsidRPr="00AA1B6D">
        <w:rPr>
          <w:rFonts w:ascii="Times New Roman" w:hAnsi="Times New Roman"/>
          <w:sz w:val="28"/>
          <w:szCs w:val="28"/>
        </w:rPr>
        <w:t xml:space="preserve">   протокол № </w:t>
      </w:r>
      <w:r w:rsidR="00F03B0A">
        <w:rPr>
          <w:rFonts w:ascii="Times New Roman" w:hAnsi="Times New Roman"/>
          <w:sz w:val="28"/>
          <w:szCs w:val="28"/>
        </w:rPr>
        <w:t>__</w:t>
      </w:r>
      <w:r w:rsidRPr="00AA1B6D">
        <w:rPr>
          <w:rFonts w:ascii="Times New Roman" w:hAnsi="Times New Roman"/>
          <w:sz w:val="28"/>
          <w:szCs w:val="28"/>
        </w:rPr>
        <w:t xml:space="preserve"> от </w:t>
      </w:r>
      <w:r w:rsidR="00F03B0A">
        <w:rPr>
          <w:rFonts w:ascii="Times New Roman" w:hAnsi="Times New Roman"/>
          <w:sz w:val="28"/>
          <w:szCs w:val="28"/>
        </w:rPr>
        <w:t>_________</w:t>
      </w:r>
    </w:p>
    <w:p w:rsidR="00463076" w:rsidRPr="00AA1B6D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1B6D">
        <w:rPr>
          <w:rFonts w:ascii="Times New Roman" w:hAnsi="Times New Roman"/>
          <w:sz w:val="20"/>
          <w:szCs w:val="20"/>
        </w:rPr>
        <w:t xml:space="preserve">                                                    Подпись       </w:t>
      </w:r>
      <w:r w:rsidRPr="00AA1B6D">
        <w:rPr>
          <w:rFonts w:ascii="Times New Roman" w:hAnsi="Times New Roman"/>
          <w:sz w:val="20"/>
          <w:szCs w:val="20"/>
        </w:rPr>
        <w:tab/>
        <w:t>ФИО</w:t>
      </w:r>
    </w:p>
    <w:p w:rsidR="00D313C8" w:rsidRPr="003D2E26" w:rsidRDefault="00D313C8" w:rsidP="003D2E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D313C8" w:rsidRPr="003D2E26" w:rsidSect="00EB6567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0" w:footer="0" w:gutter="0"/>
          <w:pgNumType w:start="1"/>
          <w:cols w:space="708"/>
          <w:docGrid w:linePitch="360"/>
        </w:sectPr>
      </w:pPr>
    </w:p>
    <w:p w:rsidR="00BB3368" w:rsidRPr="006E2054" w:rsidRDefault="00BB3368" w:rsidP="006E20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2054">
        <w:rPr>
          <w:rFonts w:ascii="Times New Roman" w:hAnsi="Times New Roman"/>
          <w:b/>
          <w:sz w:val="20"/>
          <w:szCs w:val="20"/>
        </w:rPr>
        <w:lastRenderedPageBreak/>
        <w:t>НОРМАТИВНЫЕ ДОКУМЕНТЫ</w:t>
      </w:r>
    </w:p>
    <w:p w:rsidR="00BB3368" w:rsidRPr="006E2054" w:rsidRDefault="00BB3368" w:rsidP="00993D7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E2054">
        <w:rPr>
          <w:rFonts w:ascii="Times New Roman" w:hAnsi="Times New Roman"/>
          <w:b/>
          <w:sz w:val="20"/>
          <w:szCs w:val="20"/>
        </w:rPr>
        <w:t>Законы:</w:t>
      </w:r>
    </w:p>
    <w:p w:rsidR="00BB3368" w:rsidRPr="006E2054" w:rsidRDefault="00BB3368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ф</w:t>
      </w:r>
      <w:r w:rsidRPr="006E2054">
        <w:rPr>
          <w:rFonts w:ascii="Times New Roman" w:hAnsi="Times New Roman"/>
          <w:sz w:val="20"/>
          <w:szCs w:val="20"/>
        </w:rPr>
        <w:t>едеральный закон от 29.12.2012 № 273-ФЗ «Об образовании в Российской Федерации» (ред. от 0</w:t>
      </w:r>
      <w:r w:rsidR="006E2054" w:rsidRPr="006E2054">
        <w:rPr>
          <w:rFonts w:ascii="Times New Roman" w:hAnsi="Times New Roman"/>
          <w:sz w:val="20"/>
          <w:szCs w:val="20"/>
        </w:rPr>
        <w:t>3</w:t>
      </w:r>
      <w:r w:rsidRPr="006E2054">
        <w:rPr>
          <w:rFonts w:ascii="Times New Roman" w:hAnsi="Times New Roman"/>
          <w:sz w:val="20"/>
          <w:szCs w:val="20"/>
        </w:rPr>
        <w:t>.0</w:t>
      </w:r>
      <w:r w:rsidR="006E2054" w:rsidRPr="006E2054">
        <w:rPr>
          <w:rFonts w:ascii="Times New Roman" w:hAnsi="Times New Roman"/>
          <w:sz w:val="20"/>
          <w:szCs w:val="20"/>
        </w:rPr>
        <w:t>8</w:t>
      </w:r>
      <w:r w:rsidRPr="006E2054">
        <w:rPr>
          <w:rFonts w:ascii="Times New Roman" w:hAnsi="Times New Roman"/>
          <w:sz w:val="20"/>
          <w:szCs w:val="20"/>
        </w:rPr>
        <w:t>.201</w:t>
      </w:r>
      <w:r w:rsidR="006E2054" w:rsidRPr="006E2054">
        <w:rPr>
          <w:rFonts w:ascii="Times New Roman" w:hAnsi="Times New Roman"/>
          <w:sz w:val="20"/>
          <w:szCs w:val="20"/>
        </w:rPr>
        <w:t>8</w:t>
      </w:r>
      <w:r w:rsidRPr="006E2054">
        <w:rPr>
          <w:rFonts w:ascii="Times New Roman" w:hAnsi="Times New Roman"/>
          <w:sz w:val="20"/>
          <w:szCs w:val="20"/>
        </w:rPr>
        <w:t>);</w:t>
      </w:r>
    </w:p>
    <w:p w:rsidR="00BB3368" w:rsidRPr="006E2054" w:rsidRDefault="00BB336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 w:rsidR="00804930">
        <w:rPr>
          <w:rFonts w:ascii="Times New Roman" w:hAnsi="Times New Roman"/>
          <w:bCs/>
          <w:sz w:val="20"/>
          <w:szCs w:val="20"/>
        </w:rPr>
        <w:t>ф</w:t>
      </w:r>
      <w:r w:rsidRPr="006E2054">
        <w:rPr>
          <w:rFonts w:ascii="Times New Roman" w:hAnsi="Times New Roman"/>
          <w:bCs/>
          <w:sz w:val="20"/>
          <w:szCs w:val="20"/>
        </w:rPr>
        <w:t>едеральный закон от 01.12.2007 № 309</w:t>
      </w:r>
      <w:r w:rsidR="006E2054" w:rsidRPr="006E2054">
        <w:rPr>
          <w:rFonts w:ascii="Times New Roman" w:hAnsi="Times New Roman"/>
          <w:bCs/>
          <w:sz w:val="20"/>
          <w:szCs w:val="20"/>
        </w:rPr>
        <w:t xml:space="preserve"> </w:t>
      </w:r>
      <w:r w:rsidRPr="006E2054">
        <w:rPr>
          <w:rFonts w:ascii="Times New Roman" w:hAnsi="Times New Roman"/>
          <w:bCs/>
          <w:sz w:val="20"/>
          <w:szCs w:val="20"/>
        </w:rPr>
        <w:t>«О внесении изменений в отдельные законодательные а</w:t>
      </w:r>
      <w:r w:rsidRPr="006E2054">
        <w:rPr>
          <w:rFonts w:ascii="Times New Roman" w:hAnsi="Times New Roman"/>
          <w:bCs/>
          <w:sz w:val="20"/>
          <w:szCs w:val="20"/>
        </w:rPr>
        <w:t>к</w:t>
      </w:r>
      <w:r w:rsidRPr="006E2054">
        <w:rPr>
          <w:rFonts w:ascii="Times New Roman" w:hAnsi="Times New Roman"/>
          <w:bCs/>
          <w:sz w:val="20"/>
          <w:szCs w:val="20"/>
        </w:rPr>
        <w:t xml:space="preserve">ты Российской Федерации в части изменения </w:t>
      </w:r>
      <w:r w:rsidR="006E2054" w:rsidRPr="006E2054">
        <w:rPr>
          <w:rFonts w:ascii="Times New Roman" w:hAnsi="Times New Roman"/>
          <w:bCs/>
          <w:sz w:val="20"/>
          <w:szCs w:val="20"/>
        </w:rPr>
        <w:t xml:space="preserve">понятия </w:t>
      </w:r>
      <w:r w:rsidRPr="006E2054">
        <w:rPr>
          <w:rFonts w:ascii="Times New Roman" w:hAnsi="Times New Roman"/>
          <w:bCs/>
          <w:sz w:val="20"/>
          <w:szCs w:val="20"/>
        </w:rPr>
        <w:t xml:space="preserve">и структуры Государственного образовательного стандарта» </w:t>
      </w:r>
      <w:r w:rsidRPr="006E2054">
        <w:rPr>
          <w:rFonts w:ascii="Times New Roman" w:hAnsi="Times New Roman"/>
          <w:sz w:val="20"/>
          <w:szCs w:val="20"/>
        </w:rPr>
        <w:t>(ред. от 23.07.2013)</w:t>
      </w:r>
      <w:r w:rsidRPr="006E2054">
        <w:rPr>
          <w:rFonts w:ascii="Times New Roman" w:hAnsi="Times New Roman"/>
          <w:bCs/>
          <w:sz w:val="20"/>
          <w:szCs w:val="20"/>
        </w:rPr>
        <w:t>;</w:t>
      </w:r>
    </w:p>
    <w:p w:rsidR="00D71258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о</w:t>
      </w:r>
      <w:r w:rsidRPr="006E2054">
        <w:rPr>
          <w:rFonts w:ascii="Times New Roman" w:hAnsi="Times New Roman"/>
          <w:sz w:val="20"/>
          <w:szCs w:val="20"/>
        </w:rPr>
        <w:t>бластной закон от 14.11.2013 № 26-ЗС «Об образовании в Ростовской области» (в ред. от 29.12.2016).</w:t>
      </w:r>
    </w:p>
    <w:p w:rsidR="006E2054" w:rsidRPr="006E2054" w:rsidRDefault="006E2054" w:rsidP="00993D76">
      <w:pPr>
        <w:pStyle w:val="1"/>
        <w:ind w:firstLine="709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E2054">
        <w:rPr>
          <w:rFonts w:ascii="Times New Roman" w:hAnsi="Times New Roman"/>
          <w:b/>
          <w:color w:val="auto"/>
          <w:sz w:val="20"/>
          <w:szCs w:val="20"/>
        </w:rPr>
        <w:t>Постановления:</w:t>
      </w:r>
    </w:p>
    <w:p w:rsidR="006E2054" w:rsidRP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sz w:val="20"/>
          <w:szCs w:val="20"/>
        </w:rPr>
        <w:t>остановление Главного государственного санитарного врача РФ от 29.12.2010 № 189 «Об утве</w:t>
      </w:r>
      <w:r w:rsidRPr="006E2054">
        <w:rPr>
          <w:rFonts w:ascii="Times New Roman" w:hAnsi="Times New Roman"/>
          <w:sz w:val="20"/>
          <w:szCs w:val="20"/>
        </w:rPr>
        <w:t>р</w:t>
      </w:r>
      <w:r w:rsidRPr="006E2054">
        <w:rPr>
          <w:rFonts w:ascii="Times New Roman" w:hAnsi="Times New Roman"/>
          <w:sz w:val="20"/>
          <w:szCs w:val="20"/>
        </w:rPr>
        <w:t>ждении СанПиН 2.4.2.2821-10 «Санитарно-эпидемиологические требования к условиям и организации об</w:t>
      </w:r>
      <w:r w:rsidRPr="006E2054">
        <w:rPr>
          <w:rFonts w:ascii="Times New Roman" w:hAnsi="Times New Roman"/>
          <w:sz w:val="20"/>
          <w:szCs w:val="20"/>
        </w:rPr>
        <w:t>у</w:t>
      </w:r>
      <w:r w:rsidRPr="006E2054">
        <w:rPr>
          <w:rFonts w:ascii="Times New Roman" w:hAnsi="Times New Roman"/>
          <w:sz w:val="20"/>
          <w:szCs w:val="20"/>
        </w:rPr>
        <w:t>чения в общеобразовательных учреждениях» (в ред. от 24.11.2015).</w:t>
      </w:r>
    </w:p>
    <w:p w:rsidR="00D71258" w:rsidRPr="006E2054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E2054">
        <w:rPr>
          <w:rFonts w:ascii="Times New Roman" w:hAnsi="Times New Roman"/>
          <w:b/>
          <w:sz w:val="20"/>
          <w:szCs w:val="20"/>
        </w:rPr>
        <w:t>Приказы:</w:t>
      </w:r>
    </w:p>
    <w:p w:rsidR="00D71258" w:rsidRP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="00D71258" w:rsidRPr="006E2054">
        <w:rPr>
          <w:rFonts w:ascii="Times New Roman" w:hAnsi="Times New Roman"/>
          <w:sz w:val="20"/>
          <w:szCs w:val="20"/>
        </w:rPr>
        <w:t xml:space="preserve">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</w:t>
      </w:r>
      <w:r w:rsidRPr="006E2054">
        <w:rPr>
          <w:rFonts w:ascii="Times New Roman" w:hAnsi="Times New Roman"/>
          <w:sz w:val="20"/>
          <w:szCs w:val="20"/>
        </w:rPr>
        <w:t>от 07.06.2017</w:t>
      </w:r>
      <w:r w:rsidR="00D71258" w:rsidRPr="006E2054">
        <w:rPr>
          <w:rFonts w:ascii="Times New Roman" w:hAnsi="Times New Roman"/>
          <w:sz w:val="20"/>
          <w:szCs w:val="20"/>
        </w:rPr>
        <w:t>);</w:t>
      </w:r>
    </w:p>
    <w:p w:rsidR="00D71258" w:rsidRP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="00D71258" w:rsidRPr="006E2054">
        <w:rPr>
          <w:rFonts w:ascii="Times New Roman" w:hAnsi="Times New Roman"/>
          <w:sz w:val="20"/>
          <w:szCs w:val="20"/>
        </w:rPr>
        <w:t>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01.02.2012);</w:t>
      </w:r>
    </w:p>
    <w:p w:rsidR="00D71258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="00D71258" w:rsidRPr="006E2054">
        <w:rPr>
          <w:rFonts w:ascii="Times New Roman" w:hAnsi="Times New Roman"/>
          <w:sz w:val="20"/>
          <w:szCs w:val="20"/>
        </w:rPr>
        <w:t xml:space="preserve">риказ </w:t>
      </w:r>
      <w:proofErr w:type="spellStart"/>
      <w:r w:rsidR="00D71258" w:rsidRPr="006E2054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="00D71258" w:rsidRPr="006E2054">
        <w:rPr>
          <w:rFonts w:ascii="Times New Roman" w:hAnsi="Times New Roman"/>
          <w:sz w:val="20"/>
          <w:szCs w:val="20"/>
        </w:rPr>
        <w:t xml:space="preserve"> России от 05.10.2009 № 373 «Об утверждении и введении в действие фед</w:t>
      </w:r>
      <w:r w:rsidR="00D71258" w:rsidRPr="006E2054">
        <w:rPr>
          <w:rFonts w:ascii="Times New Roman" w:hAnsi="Times New Roman"/>
          <w:sz w:val="20"/>
          <w:szCs w:val="20"/>
        </w:rPr>
        <w:t>е</w:t>
      </w:r>
      <w:r w:rsidR="00D71258" w:rsidRPr="006E2054">
        <w:rPr>
          <w:rFonts w:ascii="Times New Roman" w:hAnsi="Times New Roman"/>
          <w:sz w:val="20"/>
          <w:szCs w:val="20"/>
        </w:rPr>
        <w:t xml:space="preserve">рального государственного образовательного стандарта начального общего образования» (в ред. </w:t>
      </w:r>
      <w:r w:rsidRPr="006E2054">
        <w:rPr>
          <w:rFonts w:ascii="Times New Roman" w:hAnsi="Times New Roman"/>
          <w:sz w:val="20"/>
          <w:szCs w:val="20"/>
        </w:rPr>
        <w:t>от 31.12.2015</w:t>
      </w:r>
      <w:r w:rsidR="00D71258" w:rsidRPr="006E2054">
        <w:rPr>
          <w:rFonts w:ascii="Times New Roman" w:hAnsi="Times New Roman"/>
          <w:sz w:val="20"/>
          <w:szCs w:val="20"/>
        </w:rPr>
        <w:t>);</w:t>
      </w:r>
    </w:p>
    <w:p w:rsid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2054">
        <w:rPr>
          <w:rFonts w:ascii="Times New Roman" w:hAnsi="Times New Roman"/>
          <w:bCs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bCs/>
          <w:sz w:val="20"/>
          <w:szCs w:val="20"/>
        </w:rPr>
        <w:t xml:space="preserve">риказ </w:t>
      </w:r>
      <w:proofErr w:type="spellStart"/>
      <w:r w:rsidRPr="006E2054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bCs/>
          <w:sz w:val="20"/>
          <w:szCs w:val="20"/>
        </w:rPr>
        <w:t xml:space="preserve"> России от 17.12.2010 </w:t>
      </w:r>
      <w:r w:rsidRPr="006E2054">
        <w:rPr>
          <w:rFonts w:ascii="Times New Roman" w:hAnsi="Times New Roman"/>
          <w:sz w:val="20"/>
          <w:szCs w:val="20"/>
        </w:rPr>
        <w:t>№ 1897 «Об утверждении и введении в действие фед</w:t>
      </w:r>
      <w:r w:rsidRPr="006E2054">
        <w:rPr>
          <w:rFonts w:ascii="Times New Roman" w:hAnsi="Times New Roman"/>
          <w:sz w:val="20"/>
          <w:szCs w:val="20"/>
        </w:rPr>
        <w:t>е</w:t>
      </w:r>
      <w:r w:rsidRPr="006E2054">
        <w:rPr>
          <w:rFonts w:ascii="Times New Roman" w:hAnsi="Times New Roman"/>
          <w:sz w:val="20"/>
          <w:szCs w:val="20"/>
        </w:rPr>
        <w:t>рального государственного образовательного стандарта основного общего образования» (в ред. приказа от 31.12.2015);</w:t>
      </w:r>
    </w:p>
    <w:p w:rsid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E2054">
        <w:rPr>
          <w:rFonts w:ascii="Times New Roman" w:hAnsi="Times New Roman"/>
          <w:kern w:val="36"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sz w:val="20"/>
          <w:szCs w:val="20"/>
        </w:rPr>
        <w:t xml:space="preserve">риказ </w:t>
      </w:r>
      <w:proofErr w:type="spellStart"/>
      <w:r w:rsidRPr="006E2054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sz w:val="20"/>
          <w:szCs w:val="20"/>
        </w:rPr>
        <w:t xml:space="preserve"> России от 30.08.2013 № 1015 «Об утверждении Порядка организации и ос</w:t>
      </w:r>
      <w:r w:rsidRPr="006E2054">
        <w:rPr>
          <w:rFonts w:ascii="Times New Roman" w:hAnsi="Times New Roman"/>
          <w:sz w:val="20"/>
          <w:szCs w:val="20"/>
        </w:rPr>
        <w:t>у</w:t>
      </w:r>
      <w:r w:rsidRPr="006E2054">
        <w:rPr>
          <w:rFonts w:ascii="Times New Roman" w:hAnsi="Times New Roman"/>
          <w:sz w:val="20"/>
          <w:szCs w:val="20"/>
        </w:rPr>
        <w:t>ществления образовательной деятельности по основным общеобразовательным программам – образовател</w:t>
      </w:r>
      <w:r w:rsidRPr="006E2054">
        <w:rPr>
          <w:rFonts w:ascii="Times New Roman" w:hAnsi="Times New Roman"/>
          <w:sz w:val="20"/>
          <w:szCs w:val="20"/>
        </w:rPr>
        <w:t>ь</w:t>
      </w:r>
      <w:r w:rsidRPr="006E2054">
        <w:rPr>
          <w:rFonts w:ascii="Times New Roman" w:hAnsi="Times New Roman"/>
          <w:sz w:val="20"/>
          <w:szCs w:val="20"/>
        </w:rPr>
        <w:t xml:space="preserve">ным программам начального общего, основного общего и среднего общего образования» (в ред. </w:t>
      </w:r>
      <w:r w:rsidRPr="006E2054">
        <w:rPr>
          <w:rFonts w:ascii="Times New Roman" w:hAnsi="Times New Roman"/>
          <w:bCs/>
          <w:sz w:val="20"/>
          <w:szCs w:val="20"/>
        </w:rPr>
        <w:t>от 17.07.2015);</w:t>
      </w:r>
    </w:p>
    <w:p w:rsid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0"/>
          <w:szCs w:val="20"/>
        </w:rPr>
      </w:pPr>
      <w:r w:rsidRPr="006E2054">
        <w:rPr>
          <w:rFonts w:ascii="Times New Roman" w:hAnsi="Times New Roman"/>
          <w:bCs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bCs/>
          <w:sz w:val="20"/>
          <w:szCs w:val="20"/>
        </w:rPr>
        <w:t xml:space="preserve">риказ </w:t>
      </w:r>
      <w:proofErr w:type="spellStart"/>
      <w:r w:rsidRPr="006E2054">
        <w:rPr>
          <w:rFonts w:ascii="Times New Roman" w:hAnsi="Times New Roman"/>
          <w:kern w:val="36"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kern w:val="36"/>
          <w:sz w:val="20"/>
          <w:szCs w:val="20"/>
        </w:rPr>
        <w:t xml:space="preserve"> России от 31.03.2014 № 253 «</w:t>
      </w:r>
      <w:r w:rsidRPr="006E2054">
        <w:rPr>
          <w:rFonts w:ascii="Times New Roman" w:hAnsi="Times New Roman"/>
          <w:sz w:val="20"/>
          <w:szCs w:val="20"/>
        </w:rPr>
        <w:t>Об утверждении федерального перечня уче</w:t>
      </w:r>
      <w:r w:rsidRPr="006E2054">
        <w:rPr>
          <w:rFonts w:ascii="Times New Roman" w:hAnsi="Times New Roman"/>
          <w:sz w:val="20"/>
          <w:szCs w:val="20"/>
        </w:rPr>
        <w:t>б</w:t>
      </w:r>
      <w:r w:rsidRPr="006E2054">
        <w:rPr>
          <w:rFonts w:ascii="Times New Roman" w:hAnsi="Times New Roman"/>
          <w:sz w:val="20"/>
          <w:szCs w:val="20"/>
        </w:rPr>
        <w:t>ников, рекомендуемых к использованию при реализации имеющих государственную аккредитацию образ</w:t>
      </w:r>
      <w:r w:rsidRPr="006E2054">
        <w:rPr>
          <w:rFonts w:ascii="Times New Roman" w:hAnsi="Times New Roman"/>
          <w:sz w:val="20"/>
          <w:szCs w:val="20"/>
        </w:rPr>
        <w:t>о</w:t>
      </w:r>
      <w:r w:rsidRPr="006E2054">
        <w:rPr>
          <w:rFonts w:ascii="Times New Roman" w:hAnsi="Times New Roman"/>
          <w:sz w:val="20"/>
          <w:szCs w:val="20"/>
        </w:rPr>
        <w:t>вательных программ начального общего, основного общего, среднего общего образования» (в ред. от 05.07.2017)</w:t>
      </w:r>
      <w:r w:rsidRPr="006E2054">
        <w:rPr>
          <w:rFonts w:ascii="Times New Roman" w:hAnsi="Times New Roman"/>
          <w:kern w:val="36"/>
          <w:sz w:val="20"/>
          <w:szCs w:val="20"/>
        </w:rPr>
        <w:t>;</w:t>
      </w:r>
    </w:p>
    <w:p w:rsidR="0018486E" w:rsidRPr="006E2054" w:rsidRDefault="0018486E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- </w:t>
      </w:r>
      <w:r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риказ </w:t>
      </w:r>
      <w:proofErr w:type="spellStart"/>
      <w:r w:rsidRPr="006E2054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sz w:val="20"/>
          <w:szCs w:val="20"/>
        </w:rPr>
        <w:t xml:space="preserve"> России 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>от 28.05.2014 № 594 «Об утверждении Порядка разработки приме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>р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>ных основных образовательных программ, проведения их экспертизы и ведения реестра примерных осно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>в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ных образовательных программ» </w:t>
      </w:r>
      <w:r w:rsidRPr="006E2054">
        <w:rPr>
          <w:rFonts w:ascii="Times New Roman" w:hAnsi="Times New Roman"/>
          <w:sz w:val="20"/>
          <w:szCs w:val="20"/>
        </w:rPr>
        <w:t>(в ред. от 09.04.2015)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>;</w:t>
      </w:r>
    </w:p>
    <w:p w:rsidR="006E2054" w:rsidRP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E2054">
        <w:rPr>
          <w:rFonts w:ascii="Times New Roman" w:hAnsi="Times New Roman"/>
          <w:bCs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bCs/>
          <w:sz w:val="20"/>
          <w:szCs w:val="20"/>
        </w:rPr>
        <w:t xml:space="preserve">риказ </w:t>
      </w:r>
      <w:proofErr w:type="spellStart"/>
      <w:r w:rsidRPr="006E2054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bCs/>
          <w:sz w:val="20"/>
          <w:szCs w:val="20"/>
        </w:rPr>
        <w:t xml:space="preserve"> России от 29.04.2015 № 450 «О порядке отбора организаций, осуществля</w:t>
      </w:r>
      <w:r w:rsidRPr="006E2054">
        <w:rPr>
          <w:rFonts w:ascii="Times New Roman" w:hAnsi="Times New Roman"/>
          <w:bCs/>
          <w:sz w:val="20"/>
          <w:szCs w:val="20"/>
        </w:rPr>
        <w:t>ю</w:t>
      </w:r>
      <w:r w:rsidRPr="006E2054">
        <w:rPr>
          <w:rFonts w:ascii="Times New Roman" w:hAnsi="Times New Roman"/>
          <w:bCs/>
          <w:sz w:val="20"/>
          <w:szCs w:val="20"/>
        </w:rPr>
        <w:t>щих выпуск учебных пособий, которые допускаются к использованию при реализации имеющих госуда</w:t>
      </w:r>
      <w:r w:rsidRPr="006E2054">
        <w:rPr>
          <w:rFonts w:ascii="Times New Roman" w:hAnsi="Times New Roman"/>
          <w:bCs/>
          <w:sz w:val="20"/>
          <w:szCs w:val="20"/>
        </w:rPr>
        <w:t>р</w:t>
      </w:r>
      <w:r w:rsidRPr="006E2054">
        <w:rPr>
          <w:rFonts w:ascii="Times New Roman" w:hAnsi="Times New Roman"/>
          <w:bCs/>
          <w:sz w:val="20"/>
          <w:szCs w:val="20"/>
        </w:rPr>
        <w:t>ственную аккредитацию образовательных программ начального общего, основного общего, среднего общ</w:t>
      </w:r>
      <w:r w:rsidRPr="006E2054">
        <w:rPr>
          <w:rFonts w:ascii="Times New Roman" w:hAnsi="Times New Roman"/>
          <w:bCs/>
          <w:sz w:val="20"/>
          <w:szCs w:val="20"/>
        </w:rPr>
        <w:t>е</w:t>
      </w:r>
      <w:r w:rsidRPr="006E2054">
        <w:rPr>
          <w:rFonts w:ascii="Times New Roman" w:hAnsi="Times New Roman"/>
          <w:bCs/>
          <w:sz w:val="20"/>
          <w:szCs w:val="20"/>
        </w:rPr>
        <w:t>го образования»;</w:t>
      </w:r>
    </w:p>
    <w:p w:rsid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E2054">
        <w:rPr>
          <w:rFonts w:ascii="Times New Roman" w:hAnsi="Times New Roman"/>
          <w:bCs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bCs/>
          <w:sz w:val="20"/>
          <w:szCs w:val="20"/>
        </w:rPr>
        <w:t xml:space="preserve">риказ </w:t>
      </w:r>
      <w:proofErr w:type="spellStart"/>
      <w:r w:rsidRPr="006E2054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bCs/>
          <w:sz w:val="20"/>
          <w:szCs w:val="20"/>
        </w:rPr>
        <w:t xml:space="preserve"> России от 18.07.2016 № 870 «Об утверждении порядка формирования фед</w:t>
      </w:r>
      <w:r w:rsidRPr="006E2054">
        <w:rPr>
          <w:rFonts w:ascii="Times New Roman" w:hAnsi="Times New Roman"/>
          <w:bCs/>
          <w:sz w:val="20"/>
          <w:szCs w:val="20"/>
        </w:rPr>
        <w:t>е</w:t>
      </w:r>
      <w:r w:rsidRPr="006E2054">
        <w:rPr>
          <w:rFonts w:ascii="Times New Roman" w:hAnsi="Times New Roman"/>
          <w:bCs/>
          <w:sz w:val="20"/>
          <w:szCs w:val="20"/>
        </w:rPr>
        <w:t>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</w:t>
      </w:r>
      <w:r w:rsidRPr="006E2054">
        <w:rPr>
          <w:rFonts w:ascii="Times New Roman" w:hAnsi="Times New Roman"/>
          <w:bCs/>
          <w:sz w:val="20"/>
          <w:szCs w:val="20"/>
        </w:rPr>
        <w:t>о</w:t>
      </w:r>
      <w:r w:rsidRPr="006E2054">
        <w:rPr>
          <w:rFonts w:ascii="Times New Roman" w:hAnsi="Times New Roman"/>
          <w:bCs/>
          <w:sz w:val="20"/>
          <w:szCs w:val="20"/>
        </w:rPr>
        <w:t>вания» (в ред. от 29.05.2017);</w:t>
      </w:r>
    </w:p>
    <w:p w:rsidR="003C2923" w:rsidRPr="003C2923" w:rsidRDefault="003C2923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C2923">
        <w:rPr>
          <w:rFonts w:ascii="Times New Roman" w:hAnsi="Times New Roman"/>
          <w:sz w:val="20"/>
          <w:szCs w:val="20"/>
        </w:rPr>
        <w:t xml:space="preserve">- </w:t>
      </w:r>
      <w:hyperlink r:id="rId12" w:history="1">
        <w:r w:rsidR="00804930">
          <w:rPr>
            <w:rFonts w:ascii="Times New Roman" w:hAnsi="Times New Roman"/>
            <w:sz w:val="20"/>
            <w:szCs w:val="20"/>
          </w:rPr>
          <w:t>п</w:t>
        </w:r>
        <w:r w:rsidRPr="003C2923">
          <w:rPr>
            <w:rStyle w:val="a4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риказ </w:t>
        </w:r>
        <w:proofErr w:type="spellStart"/>
        <w:r w:rsidRPr="003C2923">
          <w:rPr>
            <w:rStyle w:val="a4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Минобрнауки</w:t>
        </w:r>
        <w:proofErr w:type="spellEnd"/>
        <w:r w:rsidRPr="003C2923">
          <w:rPr>
            <w:rStyle w:val="a4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 России от 09.06.2016 № 699 «Об утверждении перечня организаций, ос</w:t>
        </w:r>
        <w:r w:rsidRPr="003C2923">
          <w:rPr>
            <w:rStyle w:val="a4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у</w:t>
        </w:r>
        <w:r w:rsidRPr="003C2923">
          <w:rPr>
            <w:rStyle w:val="a4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>
        <w:rPr>
          <w:rFonts w:ascii="Times New Roman" w:hAnsi="Times New Roman"/>
          <w:sz w:val="20"/>
          <w:szCs w:val="20"/>
        </w:rPr>
        <w:t>;</w:t>
      </w:r>
    </w:p>
    <w:p w:rsidR="0018486E" w:rsidRDefault="0018486E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sz w:val="20"/>
          <w:szCs w:val="20"/>
        </w:rPr>
        <w:t xml:space="preserve">риказ </w:t>
      </w:r>
      <w:proofErr w:type="spellStart"/>
      <w:r w:rsidRPr="006E2054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sz w:val="20"/>
          <w:szCs w:val="20"/>
        </w:rPr>
        <w:t xml:space="preserve"> России от 23.08.2017 № 816 «</w:t>
      </w:r>
      <w:r w:rsidRPr="006E2054">
        <w:rPr>
          <w:rFonts w:ascii="Times New Roman" w:hAnsi="Times New Roman"/>
          <w:bCs/>
          <w:sz w:val="20"/>
          <w:szCs w:val="20"/>
        </w:rPr>
        <w:t>Об утверждении порядка применения орган</w:t>
      </w:r>
      <w:r w:rsidRPr="006E2054">
        <w:rPr>
          <w:rFonts w:ascii="Times New Roman" w:hAnsi="Times New Roman"/>
          <w:bCs/>
          <w:sz w:val="20"/>
          <w:szCs w:val="20"/>
        </w:rPr>
        <w:t>и</w:t>
      </w:r>
      <w:r w:rsidRPr="006E2054">
        <w:rPr>
          <w:rFonts w:ascii="Times New Roman" w:hAnsi="Times New Roman"/>
          <w:bCs/>
          <w:sz w:val="20"/>
          <w:szCs w:val="20"/>
        </w:rPr>
        <w:t>зациями, осуществляющими образовательную деятельность, электронного обучения, дистанционных обр</w:t>
      </w:r>
      <w:r w:rsidRPr="006E2054">
        <w:rPr>
          <w:rFonts w:ascii="Times New Roman" w:hAnsi="Times New Roman"/>
          <w:bCs/>
          <w:sz w:val="20"/>
          <w:szCs w:val="20"/>
        </w:rPr>
        <w:t>а</w:t>
      </w:r>
      <w:r w:rsidRPr="006E2054">
        <w:rPr>
          <w:rFonts w:ascii="Times New Roman" w:hAnsi="Times New Roman"/>
          <w:bCs/>
          <w:sz w:val="20"/>
          <w:szCs w:val="20"/>
        </w:rPr>
        <w:t>зовательных технологий при реализации образовательных программ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>»</w:t>
      </w:r>
      <w:r w:rsidR="000472D4">
        <w:rPr>
          <w:rFonts w:ascii="Times New Roman" w:hAnsi="Times New Roman"/>
          <w:sz w:val="20"/>
          <w:szCs w:val="20"/>
          <w:bdr w:val="none" w:sz="0" w:space="0" w:color="auto" w:frame="1"/>
        </w:rPr>
        <w:t>;</w:t>
      </w:r>
    </w:p>
    <w:p w:rsidR="000472D4" w:rsidRPr="006E2054" w:rsidRDefault="000472D4" w:rsidP="000472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sz w:val="20"/>
          <w:szCs w:val="20"/>
        </w:rPr>
        <w:t xml:space="preserve">риказ Минобороны России и </w:t>
      </w:r>
      <w:proofErr w:type="spellStart"/>
      <w:r w:rsidRPr="006E2054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sz w:val="20"/>
          <w:szCs w:val="20"/>
        </w:rPr>
        <w:t xml:space="preserve"> России от 24.02.2010 № 96/134 «Об утверждении И</w:t>
      </w:r>
      <w:r w:rsidRPr="006E2054">
        <w:rPr>
          <w:rFonts w:ascii="Times New Roman" w:hAnsi="Times New Roman"/>
          <w:sz w:val="20"/>
          <w:szCs w:val="20"/>
        </w:rPr>
        <w:t>н</w:t>
      </w:r>
      <w:r w:rsidRPr="006E2054">
        <w:rPr>
          <w:rFonts w:ascii="Times New Roman" w:hAnsi="Times New Roman"/>
          <w:sz w:val="20"/>
          <w:szCs w:val="20"/>
        </w:rPr>
        <w:t>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</w:t>
      </w:r>
      <w:r>
        <w:rPr>
          <w:rFonts w:ascii="Times New Roman" w:hAnsi="Times New Roman"/>
          <w:sz w:val="20"/>
          <w:szCs w:val="20"/>
        </w:rPr>
        <w:t>вания и учебных пунктах».</w:t>
      </w:r>
    </w:p>
    <w:p w:rsidR="00D71258" w:rsidRPr="00AE0C06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E0C06">
        <w:rPr>
          <w:rFonts w:ascii="Times New Roman" w:hAnsi="Times New Roman"/>
          <w:b/>
          <w:sz w:val="20"/>
          <w:szCs w:val="20"/>
        </w:rPr>
        <w:t>Письма:</w:t>
      </w:r>
    </w:p>
    <w:p w:rsidR="00D71258" w:rsidRPr="00AE0C06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E0C06">
        <w:rPr>
          <w:rFonts w:ascii="Times New Roman" w:hAnsi="Times New Roman"/>
          <w:sz w:val="20"/>
          <w:szCs w:val="20"/>
        </w:rPr>
        <w:t>- письмо Минобразования России от 31.10.2003</w:t>
      </w:r>
      <w:r w:rsidR="00EF0334" w:rsidRPr="00AE0C06">
        <w:rPr>
          <w:rFonts w:ascii="Times New Roman" w:hAnsi="Times New Roman"/>
          <w:sz w:val="20"/>
          <w:szCs w:val="20"/>
        </w:rPr>
        <w:t xml:space="preserve"> № 13-51-263/123 «Об оценивании</w:t>
      </w:r>
      <w:r w:rsidRPr="00AE0C06">
        <w:rPr>
          <w:rFonts w:ascii="Times New Roman" w:hAnsi="Times New Roman"/>
          <w:sz w:val="20"/>
          <w:szCs w:val="20"/>
        </w:rPr>
        <w:t xml:space="preserve"> и аттестации уча</w:t>
      </w:r>
      <w:r w:rsidR="006E2054" w:rsidRPr="00AE0C06">
        <w:rPr>
          <w:rFonts w:ascii="Times New Roman" w:hAnsi="Times New Roman"/>
          <w:sz w:val="20"/>
          <w:szCs w:val="20"/>
        </w:rPr>
        <w:t xml:space="preserve">щихся, отнесенных по состоянию </w:t>
      </w:r>
      <w:r w:rsidRPr="00AE0C06">
        <w:rPr>
          <w:rFonts w:ascii="Times New Roman" w:hAnsi="Times New Roman"/>
          <w:sz w:val="20"/>
          <w:szCs w:val="20"/>
        </w:rPr>
        <w:t>здоровья к специальной медицинской группе для занятий физической культурой»;</w:t>
      </w:r>
    </w:p>
    <w:p w:rsidR="00D71258" w:rsidRPr="00AE0C06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E0C06">
        <w:rPr>
          <w:rStyle w:val="Zag11"/>
          <w:rFonts w:ascii="Times New Roman" w:eastAsia="@Arial Unicode MS" w:hAnsi="Times New Roman"/>
          <w:sz w:val="20"/>
          <w:szCs w:val="20"/>
        </w:rPr>
        <w:t xml:space="preserve">- письмо </w:t>
      </w:r>
      <w:proofErr w:type="spellStart"/>
      <w:r w:rsidRPr="00AE0C06">
        <w:rPr>
          <w:rStyle w:val="Zag11"/>
          <w:rFonts w:ascii="Times New Roman" w:eastAsia="@Arial Unicode MS" w:hAnsi="Times New Roman"/>
          <w:sz w:val="20"/>
          <w:szCs w:val="20"/>
        </w:rPr>
        <w:t>Минобрнауки</w:t>
      </w:r>
      <w:proofErr w:type="spellEnd"/>
      <w:r w:rsidRPr="00AE0C06">
        <w:rPr>
          <w:rStyle w:val="Zag11"/>
          <w:rFonts w:ascii="Times New Roman" w:eastAsia="@Arial Unicode MS" w:hAnsi="Times New Roman"/>
          <w:sz w:val="20"/>
          <w:szCs w:val="20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71258" w:rsidRPr="00262043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color w:val="FF0000"/>
          <w:sz w:val="20"/>
          <w:szCs w:val="20"/>
        </w:rPr>
        <w:lastRenderedPageBreak/>
        <w:t xml:space="preserve">- </w:t>
      </w:r>
      <w:r w:rsidRPr="00262043">
        <w:rPr>
          <w:rFonts w:ascii="Times New Roman" w:hAnsi="Times New Roman"/>
          <w:bCs/>
          <w:sz w:val="20"/>
          <w:szCs w:val="20"/>
        </w:rPr>
        <w:t xml:space="preserve">письмо </w:t>
      </w:r>
      <w:proofErr w:type="spellStart"/>
      <w:r w:rsidRPr="00262043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262043">
        <w:rPr>
          <w:rFonts w:ascii="Times New Roman" w:hAnsi="Times New Roman"/>
          <w:bCs/>
          <w:sz w:val="20"/>
          <w:szCs w:val="20"/>
        </w:rPr>
        <w:t xml:space="preserve"> России от 09.02.2012 № 102/03 «О введении курса ОРКСЭ с 1 сентября 2012 года»;</w:t>
      </w:r>
    </w:p>
    <w:p w:rsidR="00D71258" w:rsidRPr="00AE0C06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="00EF0334"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="00EF0334" w:rsidRPr="00AE0C06">
        <w:rPr>
          <w:rFonts w:ascii="Times New Roman" w:hAnsi="Times New Roman"/>
          <w:bCs/>
          <w:sz w:val="20"/>
          <w:szCs w:val="20"/>
        </w:rPr>
        <w:t xml:space="preserve"> России </w:t>
      </w:r>
      <w:r w:rsidRPr="00AE0C06">
        <w:rPr>
          <w:rFonts w:ascii="Times New Roman" w:hAnsi="Times New Roman"/>
          <w:bCs/>
          <w:sz w:val="20"/>
          <w:szCs w:val="20"/>
        </w:rPr>
        <w:t>от 15.11.2013 № НТ-1139/08 «Об организации получения образов</w:t>
      </w:r>
      <w:r w:rsidRPr="00AE0C06">
        <w:rPr>
          <w:rFonts w:ascii="Times New Roman" w:hAnsi="Times New Roman"/>
          <w:bCs/>
          <w:sz w:val="20"/>
          <w:szCs w:val="20"/>
        </w:rPr>
        <w:t>а</w:t>
      </w:r>
      <w:r w:rsidRPr="00AE0C06">
        <w:rPr>
          <w:rFonts w:ascii="Times New Roman" w:hAnsi="Times New Roman"/>
          <w:bCs/>
          <w:sz w:val="20"/>
          <w:szCs w:val="20"/>
        </w:rPr>
        <w:t>ния в семейной форме»;</w:t>
      </w:r>
    </w:p>
    <w:p w:rsidR="00D71258" w:rsidRPr="00AE0C06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sz w:val="20"/>
          <w:szCs w:val="20"/>
        </w:rPr>
        <w:t xml:space="preserve">- 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</w:t>
      </w:r>
      <w:r w:rsidRPr="00AE0C06">
        <w:rPr>
          <w:rFonts w:ascii="Times New Roman" w:hAnsi="Times New Roman"/>
          <w:sz w:val="20"/>
          <w:szCs w:val="20"/>
        </w:rPr>
        <w:t>от 29.04.2014 № 08-548 «О федеральном перечне учебников»;</w:t>
      </w:r>
    </w:p>
    <w:p w:rsidR="00D71258" w:rsidRPr="00AE0C06" w:rsidRDefault="00BF5EE9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="00D71258"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="00D71258" w:rsidRPr="00AE0C06">
        <w:rPr>
          <w:rFonts w:ascii="Times New Roman" w:hAnsi="Times New Roman"/>
          <w:bCs/>
          <w:sz w:val="20"/>
          <w:szCs w:val="20"/>
        </w:rPr>
        <w:t xml:space="preserve"> России от 15.07.2014 № 08-888 «Об аттестации учащихся общеобразов</w:t>
      </w:r>
      <w:r w:rsidR="00D71258" w:rsidRPr="00AE0C06">
        <w:rPr>
          <w:rFonts w:ascii="Times New Roman" w:hAnsi="Times New Roman"/>
          <w:bCs/>
          <w:sz w:val="20"/>
          <w:szCs w:val="20"/>
        </w:rPr>
        <w:t>а</w:t>
      </w:r>
      <w:r w:rsidR="00D71258" w:rsidRPr="00AE0C06">
        <w:rPr>
          <w:rFonts w:ascii="Times New Roman" w:hAnsi="Times New Roman"/>
          <w:bCs/>
          <w:sz w:val="20"/>
          <w:szCs w:val="20"/>
        </w:rPr>
        <w:t>тельных организаций по учебному предмету «Физическая культура»;</w:t>
      </w:r>
    </w:p>
    <w:p w:rsidR="00D71258" w:rsidRPr="00AE0C06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от 02.02.2015 № НТ-136/08 «О федеральном перечне учебников»;</w:t>
      </w:r>
    </w:p>
    <w:p w:rsidR="00D71258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от 25.05.2015 № 08-761 «Об изучении предметных областей: «Осн</w:t>
      </w:r>
      <w:r w:rsidRPr="00AE0C06">
        <w:rPr>
          <w:rFonts w:ascii="Times New Roman" w:hAnsi="Times New Roman"/>
          <w:bCs/>
          <w:sz w:val="20"/>
          <w:szCs w:val="20"/>
        </w:rPr>
        <w:t>о</w:t>
      </w:r>
      <w:r w:rsidRPr="00AE0C06">
        <w:rPr>
          <w:rFonts w:ascii="Times New Roman" w:hAnsi="Times New Roman"/>
          <w:bCs/>
          <w:sz w:val="20"/>
          <w:szCs w:val="20"/>
        </w:rPr>
        <w:t>вы религиозных культур и светской этики» и «Основы духовно-нравственной культуры народов России»;</w:t>
      </w:r>
    </w:p>
    <w:p w:rsidR="0018486E" w:rsidRPr="00AE0C06" w:rsidRDefault="0018486E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от 18.06.2015 № НТ-670/08 «О направлении методических рекоме</w:t>
      </w:r>
      <w:r w:rsidRPr="00AE0C06">
        <w:rPr>
          <w:rFonts w:ascii="Times New Roman" w:hAnsi="Times New Roman"/>
          <w:bCs/>
          <w:sz w:val="20"/>
          <w:szCs w:val="20"/>
        </w:rPr>
        <w:t>н</w:t>
      </w:r>
      <w:r w:rsidRPr="00AE0C06">
        <w:rPr>
          <w:rFonts w:ascii="Times New Roman" w:hAnsi="Times New Roman"/>
          <w:bCs/>
          <w:sz w:val="20"/>
          <w:szCs w:val="20"/>
        </w:rPr>
        <w:t>даций»;</w:t>
      </w:r>
    </w:p>
    <w:p w:rsidR="00D71258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="00C26A5B"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="00C26A5B" w:rsidRPr="00AE0C06">
        <w:rPr>
          <w:rFonts w:ascii="Times New Roman" w:hAnsi="Times New Roman"/>
          <w:bCs/>
          <w:sz w:val="20"/>
          <w:szCs w:val="20"/>
        </w:rPr>
        <w:t xml:space="preserve"> России </w:t>
      </w:r>
      <w:r w:rsidRPr="00AE0C06">
        <w:rPr>
          <w:rFonts w:ascii="Times New Roman" w:hAnsi="Times New Roman"/>
          <w:bCs/>
          <w:sz w:val="20"/>
          <w:szCs w:val="20"/>
        </w:rPr>
        <w:t>от 20.07.2015 № 09-1774 «О направлении учебно-методических м</w:t>
      </w:r>
      <w:r w:rsidRPr="00AE0C06">
        <w:rPr>
          <w:rFonts w:ascii="Times New Roman" w:hAnsi="Times New Roman"/>
          <w:bCs/>
          <w:sz w:val="20"/>
          <w:szCs w:val="20"/>
        </w:rPr>
        <w:t>а</w:t>
      </w:r>
      <w:r w:rsidRPr="00AE0C06">
        <w:rPr>
          <w:rFonts w:ascii="Times New Roman" w:hAnsi="Times New Roman"/>
          <w:bCs/>
          <w:sz w:val="20"/>
          <w:szCs w:val="20"/>
        </w:rPr>
        <w:t>териалов»;</w:t>
      </w:r>
    </w:p>
    <w:p w:rsidR="0018486E" w:rsidRPr="00AE0C06" w:rsidRDefault="0018486E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</w:t>
      </w:r>
      <w:hyperlink r:id="rId13" w:tgtFrame="_blank" w:history="1">
        <w:r w:rsidRPr="00AE0C0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 xml:space="preserve">письмо </w:t>
        </w:r>
        <w:proofErr w:type="spellStart"/>
        <w:r w:rsidRPr="00AE0C06">
          <w:rPr>
            <w:rFonts w:ascii="Times New Roman" w:hAnsi="Times New Roman"/>
            <w:bCs/>
            <w:sz w:val="20"/>
            <w:szCs w:val="20"/>
          </w:rPr>
          <w:t>Минобрнауки</w:t>
        </w:r>
        <w:proofErr w:type="spellEnd"/>
        <w:r w:rsidRPr="00AE0C06">
          <w:rPr>
            <w:rFonts w:ascii="Times New Roman" w:hAnsi="Times New Roman"/>
            <w:bCs/>
            <w:sz w:val="20"/>
            <w:szCs w:val="20"/>
          </w:rPr>
          <w:t xml:space="preserve"> России</w:t>
        </w:r>
        <w:r w:rsidRPr="00AE0C0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 xml:space="preserve"> от </w:t>
        </w:r>
        <w:r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28.10.2015 №</w:t>
        </w:r>
        <w:r w:rsidRPr="00AE0C0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 xml:space="preserve"> 08-1786 «О рабочих программах учебных предм</w:t>
        </w:r>
        <w:r w:rsidRPr="00AE0C0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е</w:t>
        </w:r>
        <w:r w:rsidRPr="00AE0C0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тов»</w:t>
        </w:r>
      </w:hyperlink>
      <w:r>
        <w:rPr>
          <w:rFonts w:ascii="Times New Roman" w:hAnsi="Times New Roman"/>
          <w:sz w:val="20"/>
          <w:szCs w:val="20"/>
        </w:rPr>
        <w:t>;</w:t>
      </w:r>
    </w:p>
    <w:p w:rsidR="00D71258" w:rsidRPr="00AE0C06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0472D4" w:rsidRPr="00831152" w:rsidRDefault="000472D4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от </w:t>
      </w:r>
      <w:r w:rsidR="00262043">
        <w:rPr>
          <w:rFonts w:ascii="Times New Roman" w:hAnsi="Times New Roman"/>
          <w:bCs/>
          <w:sz w:val="20"/>
          <w:szCs w:val="20"/>
        </w:rPr>
        <w:t>21.07.</w:t>
      </w:r>
      <w:r>
        <w:rPr>
          <w:rFonts w:ascii="Times New Roman" w:hAnsi="Times New Roman"/>
          <w:bCs/>
          <w:sz w:val="20"/>
          <w:szCs w:val="20"/>
        </w:rPr>
        <w:t>2017</w:t>
      </w:r>
      <w:r w:rsidRPr="00AE0C06">
        <w:rPr>
          <w:rFonts w:ascii="Times New Roman" w:hAnsi="Times New Roman"/>
          <w:bCs/>
          <w:sz w:val="20"/>
          <w:szCs w:val="20"/>
        </w:rPr>
        <w:t xml:space="preserve"> № 08-</w:t>
      </w:r>
      <w:r>
        <w:rPr>
          <w:rFonts w:ascii="Times New Roman" w:hAnsi="Times New Roman"/>
          <w:bCs/>
          <w:sz w:val="20"/>
          <w:szCs w:val="20"/>
        </w:rPr>
        <w:t>1407</w:t>
      </w:r>
      <w:r w:rsidRPr="00AE0C06">
        <w:rPr>
          <w:rFonts w:ascii="Times New Roman" w:hAnsi="Times New Roman"/>
          <w:bCs/>
          <w:sz w:val="20"/>
          <w:szCs w:val="20"/>
        </w:rPr>
        <w:t xml:space="preserve"> «</w:t>
      </w:r>
      <w:r>
        <w:rPr>
          <w:rFonts w:ascii="Times New Roman" w:hAnsi="Times New Roman"/>
          <w:bCs/>
          <w:sz w:val="20"/>
          <w:szCs w:val="20"/>
        </w:rPr>
        <w:t xml:space="preserve">О направлении </w:t>
      </w:r>
      <w:r w:rsidRPr="00831152">
        <w:rPr>
          <w:rFonts w:ascii="Times New Roman" w:hAnsi="Times New Roman"/>
          <w:bCs/>
          <w:sz w:val="20"/>
          <w:szCs w:val="20"/>
        </w:rPr>
        <w:t>информации»;</w:t>
      </w:r>
    </w:p>
    <w:p w:rsidR="0018486E" w:rsidRPr="00AE0C06" w:rsidRDefault="0018486E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от 19.01.2018 № 08-96 «О методических рекомендациях»;</w:t>
      </w:r>
    </w:p>
    <w:p w:rsidR="00262043" w:rsidRDefault="00AE0C06" w:rsidP="0026204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</w:t>
      </w:r>
      <w:r w:rsidRPr="00AE0C06">
        <w:rPr>
          <w:rFonts w:ascii="Times New Roman" w:hAnsi="Times New Roman"/>
          <w:sz w:val="20"/>
          <w:szCs w:val="20"/>
        </w:rPr>
        <w:t xml:space="preserve">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</w:t>
      </w:r>
      <w:r w:rsidRPr="00AE0C06">
        <w:rPr>
          <w:rFonts w:ascii="Times New Roman" w:hAnsi="Times New Roman"/>
          <w:sz w:val="20"/>
          <w:szCs w:val="20"/>
        </w:rPr>
        <w:t>от 16.05.2018 № 08-1211 «Об использовании учебников и учебных пособий в образовательной деятельности»</w:t>
      </w:r>
      <w:r w:rsidR="0018486E">
        <w:rPr>
          <w:rFonts w:ascii="Times New Roman" w:hAnsi="Times New Roman"/>
          <w:sz w:val="20"/>
          <w:szCs w:val="20"/>
        </w:rPr>
        <w:t>;</w:t>
      </w:r>
    </w:p>
    <w:p w:rsidR="00262043" w:rsidRPr="00262043" w:rsidRDefault="00262043" w:rsidP="0026204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62043">
        <w:rPr>
          <w:rFonts w:ascii="Times New Roman" w:hAnsi="Times New Roman"/>
          <w:b/>
          <w:sz w:val="20"/>
          <w:szCs w:val="20"/>
        </w:rPr>
        <w:t xml:space="preserve">- </w:t>
      </w:r>
      <w:r w:rsidRPr="00262043">
        <w:rPr>
          <w:rFonts w:ascii="Times New Roman" w:hAnsi="Times New Roman"/>
          <w:bCs/>
          <w:sz w:val="20"/>
          <w:szCs w:val="20"/>
        </w:rPr>
        <w:t xml:space="preserve">письмо Минобразования Ростовской области </w:t>
      </w:r>
      <w:r w:rsidRPr="00262043">
        <w:rPr>
          <w:rFonts w:ascii="Times New Roman" w:hAnsi="Times New Roman"/>
          <w:sz w:val="20"/>
          <w:szCs w:val="20"/>
        </w:rPr>
        <w:t>от 09.08.2016 № 24/4.1-5872</w:t>
      </w:r>
      <w:r w:rsidRPr="0026204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62043">
        <w:rPr>
          <w:rStyle w:val="af"/>
          <w:rFonts w:ascii="Times New Roman" w:hAnsi="Times New Roman"/>
          <w:b w:val="0"/>
          <w:sz w:val="20"/>
          <w:szCs w:val="20"/>
        </w:rPr>
        <w:t>«О примерной структуре рабочих программ учителя»</w:t>
      </w:r>
      <w:r w:rsidRPr="00262043">
        <w:rPr>
          <w:rFonts w:ascii="Times New Roman" w:hAnsi="Times New Roman"/>
          <w:b/>
          <w:sz w:val="20"/>
          <w:szCs w:val="20"/>
        </w:rPr>
        <w:t>;</w:t>
      </w:r>
    </w:p>
    <w:p w:rsidR="0018486E" w:rsidRPr="00831152" w:rsidRDefault="0018486E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1152">
        <w:rPr>
          <w:rFonts w:ascii="Times New Roman" w:hAnsi="Times New Roman"/>
          <w:sz w:val="20"/>
          <w:szCs w:val="20"/>
        </w:rPr>
        <w:t xml:space="preserve">- </w:t>
      </w:r>
      <w:r w:rsidRPr="00831152">
        <w:rPr>
          <w:rFonts w:ascii="Times New Roman" w:hAnsi="Times New Roman"/>
          <w:bCs/>
          <w:sz w:val="20"/>
          <w:szCs w:val="20"/>
        </w:rPr>
        <w:t xml:space="preserve">письмо Минобразования Ростовской области </w:t>
      </w:r>
      <w:r w:rsidR="00831152" w:rsidRPr="00831152">
        <w:rPr>
          <w:rFonts w:ascii="Times New Roman" w:hAnsi="Times New Roman"/>
          <w:sz w:val="20"/>
          <w:szCs w:val="20"/>
        </w:rPr>
        <w:t>от 25.04.2018 24/4.1-5705 «О направлении рекоме</w:t>
      </w:r>
      <w:r w:rsidR="00831152" w:rsidRPr="00831152">
        <w:rPr>
          <w:rFonts w:ascii="Times New Roman" w:hAnsi="Times New Roman"/>
          <w:sz w:val="20"/>
          <w:szCs w:val="20"/>
        </w:rPr>
        <w:t>н</w:t>
      </w:r>
      <w:r w:rsidR="00831152" w:rsidRPr="00831152">
        <w:rPr>
          <w:rFonts w:ascii="Times New Roman" w:hAnsi="Times New Roman"/>
          <w:sz w:val="20"/>
          <w:szCs w:val="20"/>
        </w:rPr>
        <w:t>даций по составлению учебного плана образовательных организаций, реализующих основные образовател</w:t>
      </w:r>
      <w:r w:rsidR="00831152" w:rsidRPr="00831152">
        <w:rPr>
          <w:rFonts w:ascii="Times New Roman" w:hAnsi="Times New Roman"/>
          <w:sz w:val="20"/>
          <w:szCs w:val="20"/>
        </w:rPr>
        <w:t>ь</w:t>
      </w:r>
      <w:r w:rsidR="00831152" w:rsidRPr="00831152">
        <w:rPr>
          <w:rFonts w:ascii="Times New Roman" w:hAnsi="Times New Roman"/>
          <w:sz w:val="20"/>
          <w:szCs w:val="20"/>
        </w:rPr>
        <w:t>ные программы начального общего, основного общего, среднего общего образовани</w:t>
      </w:r>
      <w:r w:rsidR="00831152">
        <w:rPr>
          <w:rFonts w:ascii="Times New Roman" w:hAnsi="Times New Roman"/>
          <w:sz w:val="20"/>
          <w:szCs w:val="20"/>
        </w:rPr>
        <w:t xml:space="preserve">я, расположенных на территории </w:t>
      </w:r>
      <w:r w:rsidR="00831152" w:rsidRPr="00831152">
        <w:rPr>
          <w:rFonts w:ascii="Times New Roman" w:hAnsi="Times New Roman"/>
          <w:sz w:val="20"/>
          <w:szCs w:val="20"/>
        </w:rPr>
        <w:t>Ростовской области, на 2018-2019 учебный год»</w:t>
      </w:r>
      <w:r w:rsidR="000472D4" w:rsidRPr="00831152">
        <w:rPr>
          <w:rFonts w:ascii="Times New Roman" w:hAnsi="Times New Roman"/>
          <w:sz w:val="20"/>
          <w:szCs w:val="20"/>
        </w:rPr>
        <w:t>;</w:t>
      </w:r>
    </w:p>
    <w:p w:rsidR="000472D4" w:rsidRPr="00831152" w:rsidRDefault="000472D4" w:rsidP="000472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31152">
        <w:rPr>
          <w:rFonts w:ascii="Times New Roman" w:hAnsi="Times New Roman"/>
          <w:bCs/>
          <w:sz w:val="20"/>
          <w:szCs w:val="20"/>
        </w:rPr>
        <w:t xml:space="preserve">- </w:t>
      </w:r>
      <w:r w:rsidRPr="00831152">
        <w:rPr>
          <w:rFonts w:ascii="Times New Roman" w:hAnsi="Times New Roman"/>
          <w:sz w:val="20"/>
          <w:szCs w:val="20"/>
        </w:rPr>
        <w:t xml:space="preserve">письмо Управления образования города Ростова-на-Дону от 04.05.2016 № </w:t>
      </w:r>
      <w:r w:rsidRPr="00831152">
        <w:rPr>
          <w:rFonts w:ascii="Times New Roman" w:hAnsi="Times New Roman"/>
          <w:bCs/>
          <w:sz w:val="20"/>
          <w:szCs w:val="20"/>
        </w:rPr>
        <w:t>59-52/2308/2</w:t>
      </w:r>
      <w:r w:rsidR="00831152" w:rsidRPr="00831152">
        <w:rPr>
          <w:rFonts w:ascii="Times New Roman" w:hAnsi="Times New Roman"/>
          <w:bCs/>
          <w:sz w:val="20"/>
          <w:szCs w:val="20"/>
        </w:rPr>
        <w:t xml:space="preserve"> «О напра</w:t>
      </w:r>
      <w:r w:rsidR="00831152" w:rsidRPr="00831152">
        <w:rPr>
          <w:rFonts w:ascii="Times New Roman" w:hAnsi="Times New Roman"/>
          <w:bCs/>
          <w:sz w:val="20"/>
          <w:szCs w:val="20"/>
        </w:rPr>
        <w:t>в</w:t>
      </w:r>
      <w:r w:rsidR="00831152" w:rsidRPr="00831152">
        <w:rPr>
          <w:rFonts w:ascii="Times New Roman" w:hAnsi="Times New Roman"/>
          <w:bCs/>
          <w:sz w:val="20"/>
          <w:szCs w:val="20"/>
        </w:rPr>
        <w:t>лении информации»</w:t>
      </w:r>
      <w:r w:rsidRPr="00831152">
        <w:rPr>
          <w:rFonts w:ascii="Times New Roman" w:hAnsi="Times New Roman"/>
          <w:bCs/>
          <w:sz w:val="20"/>
          <w:szCs w:val="20"/>
        </w:rPr>
        <w:t>.</w:t>
      </w:r>
    </w:p>
    <w:p w:rsidR="006E2054" w:rsidRPr="0018486E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8486E">
        <w:rPr>
          <w:rFonts w:ascii="Times New Roman" w:hAnsi="Times New Roman"/>
          <w:b/>
          <w:sz w:val="20"/>
          <w:szCs w:val="20"/>
        </w:rPr>
        <w:t>Программы:</w:t>
      </w:r>
    </w:p>
    <w:p w:rsidR="00177452" w:rsidRPr="009E77BE" w:rsidRDefault="0018486E" w:rsidP="001774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8486E">
        <w:rPr>
          <w:rFonts w:ascii="Times New Roman" w:hAnsi="Times New Roman"/>
          <w:sz w:val="20"/>
          <w:szCs w:val="20"/>
        </w:rPr>
        <w:t xml:space="preserve">- </w:t>
      </w:r>
      <w:r w:rsidR="00177452" w:rsidRPr="009E77BE">
        <w:rPr>
          <w:rFonts w:ascii="Times New Roman" w:hAnsi="Times New Roman"/>
          <w:sz w:val="20"/>
          <w:szCs w:val="20"/>
        </w:rPr>
        <w:t xml:space="preserve">Всеобщая история. Рабочие программы. Предметная линия учебников А. А. </w:t>
      </w:r>
      <w:proofErr w:type="spellStart"/>
      <w:r w:rsidR="00177452" w:rsidRPr="009E77BE">
        <w:rPr>
          <w:rFonts w:ascii="Times New Roman" w:hAnsi="Times New Roman"/>
          <w:sz w:val="20"/>
          <w:szCs w:val="20"/>
        </w:rPr>
        <w:t>Вигасина</w:t>
      </w:r>
      <w:proofErr w:type="spellEnd"/>
      <w:r w:rsidR="00177452" w:rsidRPr="009E77BE">
        <w:rPr>
          <w:rFonts w:ascii="Times New Roman" w:hAnsi="Times New Roman"/>
          <w:sz w:val="20"/>
          <w:szCs w:val="20"/>
        </w:rPr>
        <w:t xml:space="preserve"> – О. С. </w:t>
      </w:r>
      <w:proofErr w:type="spellStart"/>
      <w:r w:rsidR="00177452" w:rsidRPr="009E77BE">
        <w:rPr>
          <w:rFonts w:ascii="Times New Roman" w:hAnsi="Times New Roman"/>
          <w:sz w:val="20"/>
          <w:szCs w:val="20"/>
        </w:rPr>
        <w:t>С</w:t>
      </w:r>
      <w:r w:rsidR="00177452" w:rsidRPr="009E77BE">
        <w:rPr>
          <w:rFonts w:ascii="Times New Roman" w:hAnsi="Times New Roman"/>
          <w:sz w:val="20"/>
          <w:szCs w:val="20"/>
        </w:rPr>
        <w:t>о</w:t>
      </w:r>
      <w:r w:rsidR="00177452" w:rsidRPr="009E77BE">
        <w:rPr>
          <w:rFonts w:ascii="Times New Roman" w:hAnsi="Times New Roman"/>
          <w:sz w:val="20"/>
          <w:szCs w:val="20"/>
        </w:rPr>
        <w:t>роко</w:t>
      </w:r>
      <w:proofErr w:type="spellEnd"/>
      <w:r w:rsidR="00177452" w:rsidRPr="009E77BE">
        <w:rPr>
          <w:rFonts w:ascii="Times New Roman" w:hAnsi="Times New Roman"/>
          <w:sz w:val="20"/>
          <w:szCs w:val="20"/>
        </w:rPr>
        <w:t xml:space="preserve">-Цюпы. 5-9 классы : пособие для учителей </w:t>
      </w:r>
      <w:proofErr w:type="spellStart"/>
      <w:r w:rsidR="00177452" w:rsidRPr="009E77BE">
        <w:rPr>
          <w:rFonts w:ascii="Times New Roman" w:hAnsi="Times New Roman"/>
          <w:sz w:val="20"/>
          <w:szCs w:val="20"/>
        </w:rPr>
        <w:t>общеобразоват</w:t>
      </w:r>
      <w:proofErr w:type="spellEnd"/>
      <w:r w:rsidR="00177452" w:rsidRPr="009E77BE">
        <w:rPr>
          <w:rFonts w:ascii="Times New Roman" w:hAnsi="Times New Roman"/>
          <w:sz w:val="20"/>
          <w:szCs w:val="20"/>
        </w:rPr>
        <w:t xml:space="preserve">. организаций / [А. А. </w:t>
      </w:r>
      <w:proofErr w:type="spellStart"/>
      <w:r w:rsidR="00177452" w:rsidRPr="009E77BE">
        <w:rPr>
          <w:rFonts w:ascii="Times New Roman" w:hAnsi="Times New Roman"/>
          <w:sz w:val="20"/>
          <w:szCs w:val="20"/>
        </w:rPr>
        <w:t>Вигасин</w:t>
      </w:r>
      <w:proofErr w:type="spellEnd"/>
      <w:r w:rsidR="00177452" w:rsidRPr="009E77BE">
        <w:rPr>
          <w:rFonts w:ascii="Times New Roman" w:hAnsi="Times New Roman"/>
          <w:sz w:val="20"/>
          <w:szCs w:val="20"/>
        </w:rPr>
        <w:t xml:space="preserve">, Г. И. </w:t>
      </w:r>
      <w:proofErr w:type="spellStart"/>
      <w:r w:rsidR="00177452" w:rsidRPr="009E77BE">
        <w:rPr>
          <w:rFonts w:ascii="Times New Roman" w:hAnsi="Times New Roman"/>
          <w:sz w:val="20"/>
          <w:szCs w:val="20"/>
        </w:rPr>
        <w:t>Годер</w:t>
      </w:r>
      <w:proofErr w:type="spellEnd"/>
      <w:r w:rsidR="00177452" w:rsidRPr="009E77BE">
        <w:rPr>
          <w:rFonts w:ascii="Times New Roman" w:hAnsi="Times New Roman"/>
          <w:sz w:val="20"/>
          <w:szCs w:val="20"/>
        </w:rPr>
        <w:t>, Н. И. Шевченко и др.]. – М.: Просвещение, 2014.</w:t>
      </w:r>
    </w:p>
    <w:p w:rsidR="0018486E" w:rsidRPr="0018486E" w:rsidRDefault="0018486E" w:rsidP="00993D7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8486E">
        <w:rPr>
          <w:rFonts w:ascii="Times New Roman" w:hAnsi="Times New Roman"/>
          <w:b/>
          <w:sz w:val="20"/>
          <w:szCs w:val="20"/>
        </w:rPr>
        <w:t>Учебник:</w:t>
      </w:r>
    </w:p>
    <w:p w:rsidR="00177452" w:rsidRPr="009E77BE" w:rsidRDefault="0018486E" w:rsidP="001774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18486E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="00F03B0A" w:rsidRPr="00F03B0A">
        <w:rPr>
          <w:rFonts w:ascii="Times New Roman" w:hAnsi="Times New Roman"/>
        </w:rPr>
        <w:t>Юдовская</w:t>
      </w:r>
      <w:proofErr w:type="spellEnd"/>
      <w:r w:rsidR="00F03B0A" w:rsidRPr="00F03B0A">
        <w:rPr>
          <w:rFonts w:ascii="Times New Roman" w:hAnsi="Times New Roman"/>
        </w:rPr>
        <w:t xml:space="preserve"> А. Я. Всеобщая история. История нового времени,. </w:t>
      </w:r>
      <w:r w:rsidR="00F03B0A">
        <w:rPr>
          <w:rFonts w:ascii="Times New Roman" w:hAnsi="Times New Roman"/>
        </w:rPr>
        <w:t>9</w:t>
      </w:r>
      <w:r w:rsidR="00F03B0A" w:rsidRPr="00F03B0A">
        <w:rPr>
          <w:rFonts w:ascii="Times New Roman" w:hAnsi="Times New Roman"/>
        </w:rPr>
        <w:t xml:space="preserve"> класс. – М. : Просвещ</w:t>
      </w:r>
      <w:r w:rsidR="00F03B0A" w:rsidRPr="00F03B0A">
        <w:rPr>
          <w:rFonts w:ascii="Times New Roman" w:hAnsi="Times New Roman"/>
        </w:rPr>
        <w:t>е</w:t>
      </w:r>
      <w:r w:rsidR="00F03B0A" w:rsidRPr="00F03B0A">
        <w:rPr>
          <w:rFonts w:ascii="Times New Roman" w:hAnsi="Times New Roman"/>
        </w:rPr>
        <w:t>ние, 201</w:t>
      </w:r>
      <w:r w:rsidR="00F03B0A">
        <w:rPr>
          <w:rFonts w:ascii="Times New Roman" w:hAnsi="Times New Roman"/>
        </w:rPr>
        <w:t>9</w:t>
      </w:r>
    </w:p>
    <w:p w:rsidR="00F03B0A" w:rsidRPr="00F03B0A" w:rsidRDefault="00F03B0A" w:rsidP="00F03B0A">
      <w:pPr>
        <w:spacing w:after="0" w:line="240" w:lineRule="auto"/>
        <w:ind w:left="709"/>
        <w:contextualSpacing/>
        <w:rPr>
          <w:rFonts w:ascii="Times New Roman" w:hAnsi="Times New Roman"/>
          <w:sz w:val="20"/>
          <w:szCs w:val="20"/>
        </w:rPr>
      </w:pPr>
      <w:r w:rsidRPr="00F03B0A">
        <w:rPr>
          <w:rFonts w:ascii="Times New Roman" w:hAnsi="Times New Roman"/>
          <w:sz w:val="20"/>
          <w:szCs w:val="20"/>
        </w:rPr>
        <w:t xml:space="preserve">Арсентьев Н.М., Данилов А.А., </w:t>
      </w:r>
      <w:proofErr w:type="spellStart"/>
      <w:r w:rsidRPr="00F03B0A">
        <w:rPr>
          <w:rFonts w:ascii="Times New Roman" w:hAnsi="Times New Roman"/>
          <w:sz w:val="20"/>
          <w:szCs w:val="20"/>
        </w:rPr>
        <w:t>Курукин</w:t>
      </w:r>
      <w:proofErr w:type="spellEnd"/>
      <w:r w:rsidRPr="00F03B0A">
        <w:rPr>
          <w:rFonts w:ascii="Times New Roman" w:hAnsi="Times New Roman"/>
          <w:sz w:val="20"/>
          <w:szCs w:val="20"/>
        </w:rPr>
        <w:t xml:space="preserve"> И.В., Токарева под ред. </w:t>
      </w:r>
      <w:proofErr w:type="spellStart"/>
      <w:r w:rsidRPr="00F03B0A">
        <w:rPr>
          <w:rFonts w:ascii="Times New Roman" w:hAnsi="Times New Roman"/>
          <w:sz w:val="20"/>
          <w:szCs w:val="20"/>
        </w:rPr>
        <w:t>Торкунова</w:t>
      </w:r>
      <w:proofErr w:type="spellEnd"/>
      <w:r w:rsidRPr="00F03B0A">
        <w:rPr>
          <w:rFonts w:ascii="Times New Roman" w:hAnsi="Times New Roman"/>
          <w:sz w:val="20"/>
          <w:szCs w:val="20"/>
        </w:rPr>
        <w:t xml:space="preserve"> А.В. История России М.: «Просвещение», 2016</w:t>
      </w:r>
    </w:p>
    <w:p w:rsidR="007B3E5C" w:rsidRPr="0018486E" w:rsidRDefault="007B3E5C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B3E5C" w:rsidRPr="0018486E" w:rsidRDefault="007B3E5C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B3E5C" w:rsidRPr="0018486E" w:rsidRDefault="007B3E5C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B3E5C" w:rsidRPr="0018486E" w:rsidRDefault="007B3E5C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B3368" w:rsidRPr="0018486E" w:rsidRDefault="00BB3368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B3368" w:rsidRDefault="00BB3368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7452" w:rsidRDefault="00177452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7452" w:rsidRDefault="00177452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7452" w:rsidRDefault="00177452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7452" w:rsidRDefault="00177452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7452" w:rsidRDefault="00177452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7452" w:rsidRDefault="00177452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03B0A" w:rsidRDefault="00F03B0A" w:rsidP="00D31FE7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3B0A" w:rsidRDefault="00F03B0A" w:rsidP="00D31FE7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3B0A" w:rsidRDefault="00F03B0A" w:rsidP="00D31FE7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3B0A" w:rsidRDefault="00F03B0A" w:rsidP="00D31FE7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3CA1" w:rsidRPr="00D31FE7" w:rsidRDefault="00FD3CA1" w:rsidP="00D31FE7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1FE7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FD3CA1" w:rsidRPr="00633816" w:rsidRDefault="00FD3CA1" w:rsidP="00D31FE7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33816">
        <w:rPr>
          <w:rFonts w:ascii="Times New Roman" w:hAnsi="Times New Roman"/>
          <w:b/>
          <w:sz w:val="20"/>
          <w:szCs w:val="20"/>
        </w:rPr>
        <w:t>Цели и задачи учебного предмета</w:t>
      </w:r>
    </w:p>
    <w:p w:rsidR="00177452" w:rsidRPr="00DB7369" w:rsidRDefault="00177452" w:rsidP="0017745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В системе предметов МБОУ «Школа № 91» учебный предмет «История» в 9 классе реализует сл</w:t>
      </w:r>
      <w:r w:rsidRPr="00DB7369">
        <w:rPr>
          <w:rFonts w:ascii="Times New Roman" w:hAnsi="Times New Roman"/>
          <w:sz w:val="20"/>
          <w:szCs w:val="20"/>
        </w:rPr>
        <w:t>е</w:t>
      </w:r>
      <w:r w:rsidRPr="00DB7369">
        <w:rPr>
          <w:rFonts w:ascii="Times New Roman" w:hAnsi="Times New Roman"/>
          <w:sz w:val="20"/>
          <w:szCs w:val="20"/>
        </w:rPr>
        <w:t xml:space="preserve">дующие </w:t>
      </w:r>
      <w:r w:rsidRPr="00DB7369">
        <w:rPr>
          <w:rFonts w:ascii="Times New Roman" w:hAnsi="Times New Roman"/>
          <w:b/>
          <w:i/>
          <w:sz w:val="20"/>
          <w:szCs w:val="20"/>
          <w:u w:val="single"/>
        </w:rPr>
        <w:t>цели</w:t>
      </w:r>
      <w:r w:rsidRPr="00DB7369">
        <w:rPr>
          <w:rFonts w:ascii="Times New Roman" w:hAnsi="Times New Roman"/>
          <w:sz w:val="20"/>
          <w:szCs w:val="20"/>
        </w:rPr>
        <w:t>:</w:t>
      </w:r>
    </w:p>
    <w:p w:rsidR="00177452" w:rsidRPr="00DB7369" w:rsidRDefault="00177452" w:rsidP="00691F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воспитание патриотизма, уважения к истории и традициям нашей Родины, к правам и св</w:t>
      </w:r>
      <w:r w:rsidRPr="00DB7369">
        <w:rPr>
          <w:rFonts w:ascii="Times New Roman" w:hAnsi="Times New Roman"/>
          <w:sz w:val="20"/>
          <w:szCs w:val="20"/>
        </w:rPr>
        <w:t>о</w:t>
      </w:r>
      <w:r w:rsidRPr="00DB7369">
        <w:rPr>
          <w:rFonts w:ascii="Times New Roman" w:hAnsi="Times New Roman"/>
          <w:sz w:val="20"/>
          <w:szCs w:val="20"/>
        </w:rPr>
        <w:t>бодам человека, демократическим принципам общественной жизни;</w:t>
      </w:r>
    </w:p>
    <w:p w:rsidR="00177452" w:rsidRPr="00DB7369" w:rsidRDefault="00177452" w:rsidP="00691F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177452" w:rsidRPr="00DB7369" w:rsidRDefault="00177452" w:rsidP="00691F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овладение элементарными методами исторического познания, умениями работать с разли</w:t>
      </w:r>
      <w:r w:rsidRPr="00DB7369">
        <w:rPr>
          <w:rFonts w:ascii="Times New Roman" w:hAnsi="Times New Roman"/>
          <w:sz w:val="20"/>
          <w:szCs w:val="20"/>
        </w:rPr>
        <w:t>ч</w:t>
      </w:r>
      <w:r w:rsidRPr="00DB7369">
        <w:rPr>
          <w:rFonts w:ascii="Times New Roman" w:hAnsi="Times New Roman"/>
          <w:sz w:val="20"/>
          <w:szCs w:val="20"/>
        </w:rPr>
        <w:t>ными источниками исторической информации;</w:t>
      </w:r>
    </w:p>
    <w:p w:rsidR="00177452" w:rsidRPr="00DB7369" w:rsidRDefault="00177452" w:rsidP="00691F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177452" w:rsidRPr="00DB7369" w:rsidRDefault="00177452" w:rsidP="00691F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DB7369">
        <w:rPr>
          <w:rFonts w:ascii="Times New Roman" w:hAnsi="Times New Roman"/>
          <w:sz w:val="20"/>
          <w:szCs w:val="20"/>
        </w:rPr>
        <w:t>полиэтничном</w:t>
      </w:r>
      <w:proofErr w:type="spellEnd"/>
      <w:r w:rsidRPr="00DB7369">
        <w:rPr>
          <w:rFonts w:ascii="Times New Roman" w:hAnsi="Times New Roman"/>
          <w:sz w:val="20"/>
          <w:szCs w:val="20"/>
        </w:rPr>
        <w:t xml:space="preserve"> и многоконфессиональном обществе, уч</w:t>
      </w:r>
      <w:r w:rsidRPr="00DB7369">
        <w:rPr>
          <w:rFonts w:ascii="Times New Roman" w:hAnsi="Times New Roman"/>
          <w:sz w:val="20"/>
          <w:szCs w:val="20"/>
        </w:rPr>
        <w:t>а</w:t>
      </w:r>
      <w:r w:rsidRPr="00DB7369">
        <w:rPr>
          <w:rFonts w:ascii="Times New Roman" w:hAnsi="Times New Roman"/>
          <w:sz w:val="20"/>
          <w:szCs w:val="20"/>
        </w:rPr>
        <w:t>стия в межкультурном взаимодействии, толерантного отношения к представителям других народов и стран.</w:t>
      </w:r>
    </w:p>
    <w:p w:rsidR="00177452" w:rsidRPr="00DB7369" w:rsidRDefault="00177452" w:rsidP="001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DB7369">
        <w:rPr>
          <w:rFonts w:ascii="Times New Roman" w:hAnsi="Times New Roman"/>
          <w:sz w:val="20"/>
          <w:szCs w:val="20"/>
        </w:rPr>
        <w:t xml:space="preserve">Для достижения поставленных целей необходимо решение следующих </w:t>
      </w:r>
      <w:r w:rsidRPr="00DB7369">
        <w:rPr>
          <w:rFonts w:ascii="Times New Roman" w:hAnsi="Times New Roman"/>
          <w:b/>
          <w:i/>
          <w:sz w:val="20"/>
          <w:szCs w:val="20"/>
          <w:u w:val="single"/>
        </w:rPr>
        <w:t>задач</w:t>
      </w:r>
      <w:r w:rsidRPr="00DB7369">
        <w:rPr>
          <w:rFonts w:ascii="Times New Roman" w:hAnsi="Times New Roman"/>
          <w:sz w:val="20"/>
          <w:szCs w:val="20"/>
        </w:rPr>
        <w:t>:</w:t>
      </w:r>
    </w:p>
    <w:p w:rsidR="00177452" w:rsidRPr="00DB7369" w:rsidRDefault="00177452" w:rsidP="00691F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 xml:space="preserve">формирование у обучающихся ориентиров для гражданской, </w:t>
      </w:r>
      <w:proofErr w:type="spellStart"/>
      <w:r w:rsidRPr="00DB7369">
        <w:rPr>
          <w:rFonts w:ascii="Times New Roman" w:hAnsi="Times New Roman"/>
          <w:sz w:val="20"/>
          <w:szCs w:val="20"/>
        </w:rPr>
        <w:t>этнонациональной</w:t>
      </w:r>
      <w:proofErr w:type="spellEnd"/>
      <w:r w:rsidRPr="00DB7369">
        <w:rPr>
          <w:rFonts w:ascii="Times New Roman" w:hAnsi="Times New Roman"/>
          <w:sz w:val="20"/>
          <w:szCs w:val="20"/>
        </w:rPr>
        <w:t>, социал</w:t>
      </w:r>
      <w:r w:rsidRPr="00DB7369">
        <w:rPr>
          <w:rFonts w:ascii="Times New Roman" w:hAnsi="Times New Roman"/>
          <w:sz w:val="20"/>
          <w:szCs w:val="20"/>
        </w:rPr>
        <w:t>ь</w:t>
      </w:r>
      <w:r w:rsidRPr="00DB7369">
        <w:rPr>
          <w:rFonts w:ascii="Times New Roman" w:hAnsi="Times New Roman"/>
          <w:sz w:val="20"/>
          <w:szCs w:val="20"/>
        </w:rPr>
        <w:t>ной, культурной самоидентификации в окружающем мире;</w:t>
      </w:r>
    </w:p>
    <w:p w:rsidR="00177452" w:rsidRPr="00DB7369" w:rsidRDefault="00177452" w:rsidP="00691F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177452" w:rsidRPr="00DB7369" w:rsidRDefault="00177452" w:rsidP="00691F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воспитание обучающихся в духе патриотизма, уважения к своему Отечеству — многонац</w:t>
      </w:r>
      <w:r w:rsidRPr="00DB7369">
        <w:rPr>
          <w:rFonts w:ascii="Times New Roman" w:hAnsi="Times New Roman"/>
          <w:sz w:val="20"/>
          <w:szCs w:val="20"/>
        </w:rPr>
        <w:t>и</w:t>
      </w:r>
      <w:r w:rsidRPr="00DB7369">
        <w:rPr>
          <w:rFonts w:ascii="Times New Roman" w:hAnsi="Times New Roman"/>
          <w:sz w:val="20"/>
          <w:szCs w:val="20"/>
        </w:rPr>
        <w:t>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177452" w:rsidRPr="00DB7369" w:rsidRDefault="00177452" w:rsidP="00691F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95478E" w:rsidRDefault="00177452" w:rsidP="00691F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формирование у школьников умений применять исторические знания для осмысления су</w:t>
      </w:r>
      <w:r w:rsidRPr="00DB7369">
        <w:rPr>
          <w:rFonts w:ascii="Times New Roman" w:hAnsi="Times New Roman"/>
          <w:sz w:val="20"/>
          <w:szCs w:val="20"/>
        </w:rPr>
        <w:t>щ</w:t>
      </w:r>
      <w:r w:rsidRPr="00DB7369">
        <w:rPr>
          <w:rFonts w:ascii="Times New Roman" w:hAnsi="Times New Roman"/>
          <w:sz w:val="20"/>
          <w:szCs w:val="20"/>
        </w:rPr>
        <w:t xml:space="preserve">ности современных общественных явлений, в общении с другими людьми в современном поликультурном, </w:t>
      </w:r>
      <w:proofErr w:type="spellStart"/>
      <w:r w:rsidRPr="00DB7369">
        <w:rPr>
          <w:rFonts w:ascii="Times New Roman" w:hAnsi="Times New Roman"/>
          <w:sz w:val="20"/>
          <w:szCs w:val="20"/>
        </w:rPr>
        <w:t>полиэтничном</w:t>
      </w:r>
      <w:proofErr w:type="spellEnd"/>
      <w:r w:rsidRPr="00DB7369">
        <w:rPr>
          <w:rFonts w:ascii="Times New Roman" w:hAnsi="Times New Roman"/>
          <w:sz w:val="20"/>
          <w:szCs w:val="20"/>
        </w:rPr>
        <w:t xml:space="preserve"> и многоконфессиональном обществе.</w:t>
      </w:r>
    </w:p>
    <w:p w:rsidR="00FD7915" w:rsidRPr="00DB7369" w:rsidRDefault="00FD7915" w:rsidP="00FD79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B7369">
        <w:rPr>
          <w:rFonts w:ascii="Times New Roman" w:hAnsi="Times New Roman"/>
          <w:b/>
          <w:i/>
          <w:sz w:val="20"/>
          <w:szCs w:val="20"/>
        </w:rPr>
        <w:t>Требования к результатам обучения и освоения содержания курса</w:t>
      </w:r>
    </w:p>
    <w:p w:rsidR="00FD7915" w:rsidRPr="00DB7369" w:rsidRDefault="00FD7915" w:rsidP="00FD7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DB7369">
        <w:rPr>
          <w:rFonts w:ascii="Times New Roman" w:eastAsiaTheme="minorHAnsi" w:hAnsi="Times New Roman"/>
          <w:sz w:val="20"/>
          <w:szCs w:val="20"/>
          <w:lang w:eastAsia="en-US"/>
        </w:rPr>
        <w:t>В результате изучения истории ученик должен</w:t>
      </w:r>
    </w:p>
    <w:p w:rsidR="00FD7915" w:rsidRPr="00DB7369" w:rsidRDefault="00FD7915" w:rsidP="00FD7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sz w:val="20"/>
          <w:szCs w:val="20"/>
          <w:u w:val="single"/>
          <w:lang w:eastAsia="en-US"/>
        </w:rPr>
      </w:pPr>
      <w:r w:rsidRPr="00DB7369">
        <w:rPr>
          <w:rFonts w:ascii="Times New Roman" w:eastAsiaTheme="minorHAnsi" w:hAnsi="Times New Roman"/>
          <w:b/>
          <w:bCs/>
          <w:i/>
          <w:sz w:val="20"/>
          <w:szCs w:val="20"/>
          <w:u w:val="single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FD7915" w:rsidRPr="00DB7369" w:rsidRDefault="00FD7915" w:rsidP="00FD791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понимания исторических причин и исторического значения событий и явлений совреме</w:t>
      </w:r>
      <w:r w:rsidRPr="00DB7369">
        <w:rPr>
          <w:rFonts w:ascii="Times New Roman" w:hAnsi="Times New Roman"/>
          <w:sz w:val="20"/>
          <w:szCs w:val="20"/>
        </w:rPr>
        <w:t>н</w:t>
      </w:r>
      <w:r w:rsidRPr="00DB7369">
        <w:rPr>
          <w:rFonts w:ascii="Times New Roman" w:hAnsi="Times New Roman"/>
          <w:sz w:val="20"/>
          <w:szCs w:val="20"/>
        </w:rPr>
        <w:t>ной жизни;</w:t>
      </w:r>
    </w:p>
    <w:p w:rsidR="00FD7915" w:rsidRPr="00DB7369" w:rsidRDefault="00FD7915" w:rsidP="00FD791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высказывания собственных суждений об историческом наследии народов России и мира;</w:t>
      </w:r>
    </w:p>
    <w:p w:rsidR="00FD7915" w:rsidRPr="00DB7369" w:rsidRDefault="00FD7915" w:rsidP="00FD791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объяснения исторически сложившихся норм социального поведения;</w:t>
      </w:r>
    </w:p>
    <w:p w:rsidR="00FD7915" w:rsidRPr="00DB7369" w:rsidRDefault="00FD7915" w:rsidP="00FD791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D7915" w:rsidRPr="00DB7369" w:rsidRDefault="00FD7915" w:rsidP="00FD7915">
      <w:p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Рабочая программа выполняет следующие функции:</w:t>
      </w:r>
    </w:p>
    <w:p w:rsidR="00FD7915" w:rsidRPr="00DB7369" w:rsidRDefault="00FD7915" w:rsidP="00FD7915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информационно-методическую: позволяет всем участникам образовательного процесса пол</w:t>
      </w:r>
      <w:r w:rsidRPr="00DB7369">
        <w:rPr>
          <w:rFonts w:ascii="Times New Roman" w:hAnsi="Times New Roman"/>
          <w:sz w:val="20"/>
          <w:szCs w:val="20"/>
        </w:rPr>
        <w:t>у</w:t>
      </w:r>
      <w:r w:rsidRPr="00DB7369">
        <w:rPr>
          <w:rFonts w:ascii="Times New Roman" w:hAnsi="Times New Roman"/>
          <w:sz w:val="20"/>
          <w:szCs w:val="20"/>
        </w:rPr>
        <w:t>чить представление о целях, содержании, общей стратегии обучения, воспитания и развития учащихся сре</w:t>
      </w:r>
      <w:r w:rsidRPr="00DB7369">
        <w:rPr>
          <w:rFonts w:ascii="Times New Roman" w:hAnsi="Times New Roman"/>
          <w:sz w:val="20"/>
          <w:szCs w:val="20"/>
        </w:rPr>
        <w:t>д</w:t>
      </w:r>
      <w:r w:rsidRPr="00DB7369">
        <w:rPr>
          <w:rFonts w:ascii="Times New Roman" w:hAnsi="Times New Roman"/>
          <w:sz w:val="20"/>
          <w:szCs w:val="20"/>
        </w:rPr>
        <w:t>ствами данного учебного предмета;</w:t>
      </w:r>
    </w:p>
    <w:p w:rsidR="00FD7915" w:rsidRDefault="00FD7915" w:rsidP="00FD7915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организационно-планирующую: предусматривает выделение этапов обучения, структуриров</w:t>
      </w:r>
      <w:r w:rsidRPr="00DB7369">
        <w:rPr>
          <w:rFonts w:ascii="Times New Roman" w:hAnsi="Times New Roman"/>
          <w:sz w:val="20"/>
          <w:szCs w:val="20"/>
        </w:rPr>
        <w:t>а</w:t>
      </w:r>
      <w:r w:rsidRPr="00DB7369">
        <w:rPr>
          <w:rFonts w:ascii="Times New Roman" w:hAnsi="Times New Roman"/>
          <w:sz w:val="20"/>
          <w:szCs w:val="20"/>
        </w:rPr>
        <w:t>ние учебного материала, определение его количественных и качественных характеристик на каждом из эт</w:t>
      </w:r>
      <w:r w:rsidRPr="00DB7369">
        <w:rPr>
          <w:rFonts w:ascii="Times New Roman" w:hAnsi="Times New Roman"/>
          <w:sz w:val="20"/>
          <w:szCs w:val="20"/>
        </w:rPr>
        <w:t>а</w:t>
      </w:r>
      <w:r w:rsidRPr="00DB7369">
        <w:rPr>
          <w:rFonts w:ascii="Times New Roman" w:hAnsi="Times New Roman"/>
          <w:sz w:val="20"/>
          <w:szCs w:val="20"/>
        </w:rPr>
        <w:t>пов, календарно-тематическое планирование, содержательное наполнение контрольно-измерительных мат</w:t>
      </w:r>
      <w:r w:rsidRPr="00DB7369">
        <w:rPr>
          <w:rFonts w:ascii="Times New Roman" w:hAnsi="Times New Roman"/>
          <w:sz w:val="20"/>
          <w:szCs w:val="20"/>
        </w:rPr>
        <w:t>е</w:t>
      </w:r>
      <w:r w:rsidRPr="00DB7369">
        <w:rPr>
          <w:rFonts w:ascii="Times New Roman" w:hAnsi="Times New Roman"/>
          <w:sz w:val="20"/>
          <w:szCs w:val="20"/>
        </w:rPr>
        <w:t>риалов.</w:t>
      </w:r>
    </w:p>
    <w:p w:rsidR="00FD7915" w:rsidRPr="00C21CA7" w:rsidRDefault="00D44A40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D44A40">
        <w:rPr>
          <w:rFonts w:ascii="Times New Roman" w:hAnsi="Times New Roman"/>
          <w:b/>
          <w:sz w:val="20"/>
          <w:szCs w:val="20"/>
          <w:u w:val="single"/>
        </w:rPr>
        <w:t xml:space="preserve">В результате изучения истории  в </w:t>
      </w:r>
      <w:r>
        <w:rPr>
          <w:rFonts w:ascii="Times New Roman" w:hAnsi="Times New Roman"/>
          <w:b/>
          <w:sz w:val="20"/>
          <w:szCs w:val="20"/>
          <w:u w:val="single"/>
        </w:rPr>
        <w:t>9</w:t>
      </w:r>
      <w:r w:rsidRPr="00D44A40">
        <w:rPr>
          <w:rFonts w:ascii="Times New Roman" w:hAnsi="Times New Roman"/>
          <w:b/>
          <w:sz w:val="20"/>
          <w:szCs w:val="20"/>
          <w:u w:val="single"/>
        </w:rPr>
        <w:t>-ом классе ученик научится</w:t>
      </w:r>
      <w:r w:rsidR="00FD7915" w:rsidRPr="00C21CA7">
        <w:rPr>
          <w:rFonts w:ascii="Times New Roman" w:hAnsi="Times New Roman"/>
          <w:b/>
          <w:sz w:val="20"/>
          <w:szCs w:val="20"/>
        </w:rPr>
        <w:t>:</w:t>
      </w:r>
    </w:p>
    <w:p w:rsidR="00FD7915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21CA7">
        <w:rPr>
          <w:rFonts w:ascii="Times New Roman" w:hAnsi="Times New Roman"/>
          <w:b/>
          <w:sz w:val="20"/>
          <w:szCs w:val="20"/>
        </w:rPr>
        <w:t>Личностные: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освоение национальных ценностей, традиций, культуры, знаний о наро</w:t>
      </w:r>
      <w:r>
        <w:rPr>
          <w:rFonts w:ascii="Times New Roman" w:hAnsi="Times New Roman"/>
          <w:sz w:val="20"/>
          <w:szCs w:val="20"/>
        </w:rPr>
        <w:t>дах и этнических группах России и стран Европы и Америки, Азии</w:t>
      </w:r>
      <w:r w:rsidRPr="00C21CA7">
        <w:rPr>
          <w:rFonts w:ascii="Times New Roman" w:hAnsi="Times New Roman"/>
          <w:sz w:val="20"/>
          <w:szCs w:val="20"/>
        </w:rPr>
        <w:t>(на примере историко-культурных традиций, сформир</w:t>
      </w:r>
      <w:r w:rsidRPr="00C21CA7">
        <w:rPr>
          <w:rFonts w:ascii="Times New Roman" w:hAnsi="Times New Roman"/>
          <w:sz w:val="20"/>
          <w:szCs w:val="20"/>
        </w:rPr>
        <w:t>о</w:t>
      </w:r>
      <w:r w:rsidRPr="00C21CA7">
        <w:rPr>
          <w:rFonts w:ascii="Times New Roman" w:hAnsi="Times New Roman"/>
          <w:sz w:val="20"/>
          <w:szCs w:val="20"/>
        </w:rPr>
        <w:t>вавшихся на</w:t>
      </w:r>
      <w:r>
        <w:rPr>
          <w:rFonts w:ascii="Times New Roman" w:hAnsi="Times New Roman"/>
          <w:sz w:val="20"/>
          <w:szCs w:val="20"/>
        </w:rPr>
        <w:t xml:space="preserve"> данных</w:t>
      </w:r>
      <w:r w:rsidRPr="00C21CA7">
        <w:rPr>
          <w:rFonts w:ascii="Times New Roman" w:hAnsi="Times New Roman"/>
          <w:sz w:val="20"/>
          <w:szCs w:val="20"/>
        </w:rPr>
        <w:t xml:space="preserve"> территори</w:t>
      </w:r>
      <w:r>
        <w:rPr>
          <w:rFonts w:ascii="Times New Roman" w:hAnsi="Times New Roman"/>
          <w:sz w:val="20"/>
          <w:szCs w:val="20"/>
        </w:rPr>
        <w:t xml:space="preserve">ях </w:t>
      </w:r>
      <w:r w:rsidRPr="00C21CA7">
        <w:rPr>
          <w:rFonts w:ascii="Times New Roman" w:hAnsi="Times New Roman"/>
          <w:sz w:val="20"/>
          <w:szCs w:val="20"/>
        </w:rPr>
        <w:t xml:space="preserve"> в XIX в.);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уважение к другим народам России и мира и принятие их, межэтническая толерантность, гото</w:t>
      </w:r>
      <w:r w:rsidRPr="00C21CA7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ность к </w:t>
      </w:r>
      <w:r w:rsidRPr="00C21CA7">
        <w:rPr>
          <w:rFonts w:ascii="Times New Roman" w:hAnsi="Times New Roman"/>
          <w:sz w:val="20"/>
          <w:szCs w:val="20"/>
        </w:rPr>
        <w:t>равноправному сотрудничеству;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эмоционально положительное принятие своей этнической идентичности;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уважение к истории, культурным и историческим памятникам;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гражданский патри</w:t>
      </w:r>
      <w:r>
        <w:rPr>
          <w:rFonts w:ascii="Times New Roman" w:hAnsi="Times New Roman"/>
          <w:sz w:val="20"/>
          <w:szCs w:val="20"/>
        </w:rPr>
        <w:t xml:space="preserve">отизм, любовь к Родине, чувство </w:t>
      </w:r>
      <w:r w:rsidRPr="00C21CA7">
        <w:rPr>
          <w:rFonts w:ascii="Times New Roman" w:hAnsi="Times New Roman"/>
          <w:sz w:val="20"/>
          <w:szCs w:val="20"/>
        </w:rPr>
        <w:t>гордости за свою страну, её достижения во всех сферах общественной жизни в изучаемый период;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устойчивый познавательный интерес к прошлому своей Родины;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lastRenderedPageBreak/>
        <w:t>· уважение к личност</w:t>
      </w:r>
      <w:r>
        <w:rPr>
          <w:rFonts w:ascii="Times New Roman" w:hAnsi="Times New Roman"/>
          <w:sz w:val="20"/>
          <w:szCs w:val="20"/>
        </w:rPr>
        <w:t xml:space="preserve">и и её достоинству, способность </w:t>
      </w:r>
      <w:r w:rsidRPr="00C21CA7">
        <w:rPr>
          <w:rFonts w:ascii="Times New Roman" w:hAnsi="Times New Roman"/>
          <w:sz w:val="20"/>
          <w:szCs w:val="20"/>
        </w:rPr>
        <w:t>давать моральную оценку действиям истор</w:t>
      </w:r>
      <w:r w:rsidRPr="00C21CA7">
        <w:rPr>
          <w:rFonts w:ascii="Times New Roman" w:hAnsi="Times New Roman"/>
          <w:sz w:val="20"/>
          <w:szCs w:val="20"/>
        </w:rPr>
        <w:t>и</w:t>
      </w:r>
      <w:r w:rsidRPr="00C21CA7">
        <w:rPr>
          <w:rFonts w:ascii="Times New Roman" w:hAnsi="Times New Roman"/>
          <w:sz w:val="20"/>
          <w:szCs w:val="20"/>
        </w:rPr>
        <w:t>ческих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CA7">
        <w:rPr>
          <w:rFonts w:ascii="Times New Roman" w:hAnsi="Times New Roman"/>
          <w:sz w:val="20"/>
          <w:szCs w:val="20"/>
        </w:rPr>
        <w:t>персонажей, нетерпимость к любым видам насилия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CA7">
        <w:rPr>
          <w:rFonts w:ascii="Times New Roman" w:hAnsi="Times New Roman"/>
          <w:sz w:val="20"/>
          <w:szCs w:val="20"/>
        </w:rPr>
        <w:t>готовность противостоять им;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уважение к ценно</w:t>
      </w:r>
      <w:r>
        <w:rPr>
          <w:rFonts w:ascii="Times New Roman" w:hAnsi="Times New Roman"/>
          <w:sz w:val="20"/>
          <w:szCs w:val="20"/>
        </w:rPr>
        <w:t xml:space="preserve">стям семьи, осознание её роли в </w:t>
      </w:r>
      <w:r w:rsidRPr="00C21CA7">
        <w:rPr>
          <w:rFonts w:ascii="Times New Roman" w:hAnsi="Times New Roman"/>
          <w:sz w:val="20"/>
          <w:szCs w:val="20"/>
        </w:rPr>
        <w:t>истории страны;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 xml:space="preserve">· </w:t>
      </w:r>
      <w:proofErr w:type="spellStart"/>
      <w:r w:rsidRPr="00C21CA7">
        <w:rPr>
          <w:rFonts w:ascii="Times New Roman" w:hAnsi="Times New Roman"/>
          <w:sz w:val="20"/>
          <w:szCs w:val="20"/>
        </w:rPr>
        <w:t>эмпатия</w:t>
      </w:r>
      <w:proofErr w:type="spellEnd"/>
      <w:r w:rsidRPr="00C21CA7">
        <w:rPr>
          <w:rFonts w:ascii="Times New Roman" w:hAnsi="Times New Roman"/>
          <w:sz w:val="20"/>
          <w:szCs w:val="20"/>
        </w:rPr>
        <w:t xml:space="preserve"> как осозн</w:t>
      </w:r>
      <w:r>
        <w:rPr>
          <w:rFonts w:ascii="Times New Roman" w:hAnsi="Times New Roman"/>
          <w:sz w:val="20"/>
          <w:szCs w:val="20"/>
        </w:rPr>
        <w:t xml:space="preserve">анное понимание и сопереживание </w:t>
      </w:r>
      <w:r w:rsidRPr="00C21CA7">
        <w:rPr>
          <w:rFonts w:ascii="Times New Roman" w:hAnsi="Times New Roman"/>
          <w:sz w:val="20"/>
          <w:szCs w:val="20"/>
        </w:rPr>
        <w:t>чувствам других, формирование чувства с</w:t>
      </w:r>
      <w:r w:rsidRPr="00C21CA7">
        <w:rPr>
          <w:rFonts w:ascii="Times New Roman" w:hAnsi="Times New Roman"/>
          <w:sz w:val="20"/>
          <w:szCs w:val="20"/>
        </w:rPr>
        <w:t>о</w:t>
      </w:r>
      <w:r w:rsidRPr="00C21CA7">
        <w:rPr>
          <w:rFonts w:ascii="Times New Roman" w:hAnsi="Times New Roman"/>
          <w:sz w:val="20"/>
          <w:szCs w:val="20"/>
        </w:rPr>
        <w:t>причастности к прошлому России и своего края;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 xml:space="preserve">· формирование </w:t>
      </w:r>
      <w:r>
        <w:rPr>
          <w:rFonts w:ascii="Times New Roman" w:hAnsi="Times New Roman"/>
          <w:sz w:val="20"/>
          <w:szCs w:val="20"/>
        </w:rPr>
        <w:t xml:space="preserve">коммуникативной компетентности, </w:t>
      </w:r>
      <w:r w:rsidRPr="00C21CA7">
        <w:rPr>
          <w:rFonts w:ascii="Times New Roman" w:hAnsi="Times New Roman"/>
          <w:sz w:val="20"/>
          <w:szCs w:val="20"/>
        </w:rPr>
        <w:t>умения вести диалог на основе равноправных отношений и взаимного уважения и принятия;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готовность к выбору профильного образования, определение своих профессиональных предпочт</w:t>
      </w:r>
      <w:r w:rsidRPr="00C21CA7">
        <w:rPr>
          <w:rFonts w:ascii="Times New Roman" w:hAnsi="Times New Roman"/>
          <w:sz w:val="20"/>
          <w:szCs w:val="20"/>
        </w:rPr>
        <w:t>е</w:t>
      </w:r>
      <w:r w:rsidRPr="00C21CA7">
        <w:rPr>
          <w:rFonts w:ascii="Times New Roman" w:hAnsi="Times New Roman"/>
          <w:sz w:val="20"/>
          <w:szCs w:val="20"/>
        </w:rPr>
        <w:t>ний.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C21CA7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C21CA7">
        <w:rPr>
          <w:rFonts w:ascii="Times New Roman" w:hAnsi="Times New Roman"/>
          <w:b/>
          <w:sz w:val="20"/>
          <w:szCs w:val="20"/>
        </w:rPr>
        <w:t>: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самостоятельно а</w:t>
      </w:r>
      <w:r>
        <w:rPr>
          <w:rFonts w:ascii="Times New Roman" w:hAnsi="Times New Roman"/>
          <w:sz w:val="20"/>
          <w:szCs w:val="20"/>
        </w:rPr>
        <w:t xml:space="preserve">нализировать условия достижения </w:t>
      </w:r>
      <w:r w:rsidRPr="00C21CA7">
        <w:rPr>
          <w:rFonts w:ascii="Times New Roman" w:hAnsi="Times New Roman"/>
          <w:sz w:val="20"/>
          <w:szCs w:val="20"/>
        </w:rPr>
        <w:t>цели на основе учёта выделенных учителем ориентиров действия в новом учебном материале;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 xml:space="preserve">· планировать пути </w:t>
      </w:r>
      <w:r>
        <w:rPr>
          <w:rFonts w:ascii="Times New Roman" w:hAnsi="Times New Roman"/>
          <w:sz w:val="20"/>
          <w:szCs w:val="20"/>
        </w:rPr>
        <w:t xml:space="preserve">достижения целей, устанавливать </w:t>
      </w:r>
      <w:r w:rsidRPr="00C21CA7">
        <w:rPr>
          <w:rFonts w:ascii="Times New Roman" w:hAnsi="Times New Roman"/>
          <w:sz w:val="20"/>
          <w:szCs w:val="20"/>
        </w:rPr>
        <w:t>целевые приоритеты, адекватно оценивать свои возможности и условия и средства достижения целей;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уметь самостоятел</w:t>
      </w:r>
      <w:r>
        <w:rPr>
          <w:rFonts w:ascii="Times New Roman" w:hAnsi="Times New Roman"/>
          <w:sz w:val="20"/>
          <w:szCs w:val="20"/>
        </w:rPr>
        <w:t xml:space="preserve">ьно контролировать своё время и </w:t>
      </w:r>
      <w:r w:rsidRPr="00C21CA7">
        <w:rPr>
          <w:rFonts w:ascii="Times New Roman" w:hAnsi="Times New Roman"/>
          <w:sz w:val="20"/>
          <w:szCs w:val="20"/>
        </w:rPr>
        <w:t>управлять им;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адекватно самост</w:t>
      </w:r>
      <w:r>
        <w:rPr>
          <w:rFonts w:ascii="Times New Roman" w:hAnsi="Times New Roman"/>
          <w:sz w:val="20"/>
          <w:szCs w:val="20"/>
        </w:rPr>
        <w:t xml:space="preserve">оятельно оценивать правильность </w:t>
      </w:r>
      <w:r w:rsidRPr="00C21CA7">
        <w:rPr>
          <w:rFonts w:ascii="Times New Roman" w:hAnsi="Times New Roman"/>
          <w:sz w:val="20"/>
          <w:szCs w:val="20"/>
        </w:rPr>
        <w:t>выполнения действий и вносить необходимые коррективы в выполнение как в конце действия, так и походу его реализации;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понимать относительность мнений и подходов к решению проблемы, учитывать разные мнения и стремиться к координации различных позиций в сотрудничестве;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формулировать собственное мнение и позицию, аргументировать и координировать её с позици</w:t>
      </w:r>
      <w:r w:rsidRPr="00C21CA7">
        <w:rPr>
          <w:rFonts w:ascii="Times New Roman" w:hAnsi="Times New Roman"/>
          <w:sz w:val="20"/>
          <w:szCs w:val="20"/>
        </w:rPr>
        <w:t>я</w:t>
      </w:r>
      <w:r w:rsidRPr="00C21CA7">
        <w:rPr>
          <w:rFonts w:ascii="Times New Roman" w:hAnsi="Times New Roman"/>
          <w:sz w:val="20"/>
          <w:szCs w:val="20"/>
        </w:rPr>
        <w:t>ми партнёров в сотрудничестве при выработке общего решения в совместной деятельности;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 xml:space="preserve">· устанавливать и </w:t>
      </w:r>
      <w:r>
        <w:rPr>
          <w:rFonts w:ascii="Times New Roman" w:hAnsi="Times New Roman"/>
          <w:sz w:val="20"/>
          <w:szCs w:val="20"/>
        </w:rPr>
        <w:t xml:space="preserve">сравнивать разные точки зрения, </w:t>
      </w:r>
      <w:r w:rsidRPr="00C21CA7">
        <w:rPr>
          <w:rFonts w:ascii="Times New Roman" w:hAnsi="Times New Roman"/>
          <w:sz w:val="20"/>
          <w:szCs w:val="20"/>
        </w:rPr>
        <w:t>прежде чем принимать решения и делать выбор;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осуществлять взаимный контроль и оказывать необходимую взаимопомощь в сотрудничестве;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адекватно использовать речевые средства для решения различных коммуникативных задач, вл</w:t>
      </w:r>
      <w:r w:rsidRPr="00C21CA7">
        <w:rPr>
          <w:rFonts w:ascii="Times New Roman" w:hAnsi="Times New Roman"/>
          <w:sz w:val="20"/>
          <w:szCs w:val="20"/>
        </w:rPr>
        <w:t>а</w:t>
      </w:r>
      <w:r w:rsidRPr="00C21CA7">
        <w:rPr>
          <w:rFonts w:ascii="Times New Roman" w:hAnsi="Times New Roman"/>
          <w:sz w:val="20"/>
          <w:szCs w:val="20"/>
        </w:rPr>
        <w:t>деть устной и письменно</w:t>
      </w:r>
      <w:r>
        <w:rPr>
          <w:rFonts w:ascii="Times New Roman" w:hAnsi="Times New Roman"/>
          <w:sz w:val="20"/>
          <w:szCs w:val="20"/>
        </w:rPr>
        <w:t xml:space="preserve">й речью, строить монологические </w:t>
      </w:r>
      <w:r w:rsidRPr="00C21CA7">
        <w:rPr>
          <w:rFonts w:ascii="Times New Roman" w:hAnsi="Times New Roman"/>
          <w:sz w:val="20"/>
          <w:szCs w:val="20"/>
        </w:rPr>
        <w:t>контекстные высказывания;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организовывать и планировать учебное сотрудничество с учителем и сверстниками, опре</w:t>
      </w:r>
      <w:r>
        <w:rPr>
          <w:rFonts w:ascii="Times New Roman" w:hAnsi="Times New Roman"/>
          <w:sz w:val="20"/>
          <w:szCs w:val="20"/>
        </w:rPr>
        <w:t xml:space="preserve">делять цели и </w:t>
      </w:r>
      <w:r w:rsidRPr="00C21CA7">
        <w:rPr>
          <w:rFonts w:ascii="Times New Roman" w:hAnsi="Times New Roman"/>
          <w:sz w:val="20"/>
          <w:szCs w:val="20"/>
        </w:rPr>
        <w:t>функции участников, способы взаимодействия, планировать общие способы работы;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осуществлять контр</w:t>
      </w:r>
      <w:r>
        <w:rPr>
          <w:rFonts w:ascii="Times New Roman" w:hAnsi="Times New Roman"/>
          <w:sz w:val="20"/>
          <w:szCs w:val="20"/>
        </w:rPr>
        <w:t xml:space="preserve">оль, коррекцию, оценку действий </w:t>
      </w:r>
      <w:r w:rsidRPr="00C21CA7">
        <w:rPr>
          <w:rFonts w:ascii="Times New Roman" w:hAnsi="Times New Roman"/>
          <w:sz w:val="20"/>
          <w:szCs w:val="20"/>
        </w:rPr>
        <w:t>партнёра, уметь убеждать;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работать в группе — устанавливать рабочие отношения, эффективно сотрудничать и способств</w:t>
      </w:r>
      <w:r w:rsidRPr="00C21CA7">
        <w:rPr>
          <w:rFonts w:ascii="Times New Roman" w:hAnsi="Times New Roman"/>
          <w:sz w:val="20"/>
          <w:szCs w:val="20"/>
        </w:rPr>
        <w:t>о</w:t>
      </w:r>
      <w:r w:rsidRPr="00C21CA7">
        <w:rPr>
          <w:rFonts w:ascii="Times New Roman" w:hAnsi="Times New Roman"/>
          <w:sz w:val="20"/>
          <w:szCs w:val="20"/>
        </w:rPr>
        <w:t>вать продуктивной коопе</w:t>
      </w:r>
      <w:r>
        <w:rPr>
          <w:rFonts w:ascii="Times New Roman" w:hAnsi="Times New Roman"/>
          <w:sz w:val="20"/>
          <w:szCs w:val="20"/>
        </w:rPr>
        <w:t xml:space="preserve">рации, интегрироваться в группу </w:t>
      </w:r>
      <w:r w:rsidRPr="00C21CA7">
        <w:rPr>
          <w:rFonts w:ascii="Times New Roman" w:hAnsi="Times New Roman"/>
          <w:sz w:val="20"/>
          <w:szCs w:val="20"/>
        </w:rPr>
        <w:t>сверстников и строить продуктивное вз</w:t>
      </w:r>
      <w:r w:rsidRPr="00C21CA7">
        <w:rPr>
          <w:rFonts w:ascii="Times New Roman" w:hAnsi="Times New Roman"/>
          <w:sz w:val="20"/>
          <w:szCs w:val="20"/>
        </w:rPr>
        <w:t>а</w:t>
      </w:r>
      <w:r w:rsidRPr="00C21CA7">
        <w:rPr>
          <w:rFonts w:ascii="Times New Roman" w:hAnsi="Times New Roman"/>
          <w:sz w:val="20"/>
          <w:szCs w:val="20"/>
        </w:rPr>
        <w:t>имодействие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CA7">
        <w:rPr>
          <w:rFonts w:ascii="Times New Roman" w:hAnsi="Times New Roman"/>
          <w:sz w:val="20"/>
          <w:szCs w:val="20"/>
        </w:rPr>
        <w:t>со сверстниками и взрослыми;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оказывать поддержку и содействие тем, от кого зависит достижение цели в совместной деятельн</w:t>
      </w:r>
      <w:r w:rsidRPr="00C21CA7">
        <w:rPr>
          <w:rFonts w:ascii="Times New Roman" w:hAnsi="Times New Roman"/>
          <w:sz w:val="20"/>
          <w:szCs w:val="20"/>
        </w:rPr>
        <w:t>о</w:t>
      </w:r>
      <w:r w:rsidRPr="00C21CA7">
        <w:rPr>
          <w:rFonts w:ascii="Times New Roman" w:hAnsi="Times New Roman"/>
          <w:sz w:val="20"/>
          <w:szCs w:val="20"/>
        </w:rPr>
        <w:t>сти;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в процессе коммуникации достаточно точно, последовательно и полно передавать партнёру нео</w:t>
      </w:r>
      <w:r w:rsidRPr="00C21CA7"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 xml:space="preserve">ходимую </w:t>
      </w:r>
      <w:r w:rsidRPr="00C21CA7">
        <w:rPr>
          <w:rFonts w:ascii="Times New Roman" w:hAnsi="Times New Roman"/>
          <w:sz w:val="20"/>
          <w:szCs w:val="20"/>
        </w:rPr>
        <w:t>информацию как ориентир для построения действия;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осуществлять расширенный поиск информации с использованием ресурсов библиотек и Интерн</w:t>
      </w:r>
      <w:r w:rsidRPr="00C21CA7">
        <w:rPr>
          <w:rFonts w:ascii="Times New Roman" w:hAnsi="Times New Roman"/>
          <w:sz w:val="20"/>
          <w:szCs w:val="20"/>
        </w:rPr>
        <w:t>е</w:t>
      </w:r>
      <w:r w:rsidRPr="00C21CA7">
        <w:rPr>
          <w:rFonts w:ascii="Times New Roman" w:hAnsi="Times New Roman"/>
          <w:sz w:val="20"/>
          <w:szCs w:val="20"/>
        </w:rPr>
        <w:t>та;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 xml:space="preserve">· осуществлять сравнение, </w:t>
      </w:r>
      <w:proofErr w:type="spellStart"/>
      <w:r w:rsidRPr="00C21CA7">
        <w:rPr>
          <w:rFonts w:ascii="Times New Roman" w:hAnsi="Times New Roman"/>
          <w:sz w:val="20"/>
          <w:szCs w:val="20"/>
        </w:rPr>
        <w:t>сериац</w:t>
      </w:r>
      <w:r>
        <w:rPr>
          <w:rFonts w:ascii="Times New Roman" w:hAnsi="Times New Roman"/>
          <w:sz w:val="20"/>
          <w:szCs w:val="20"/>
        </w:rPr>
        <w:t>ию</w:t>
      </w:r>
      <w:proofErr w:type="spellEnd"/>
      <w:r>
        <w:rPr>
          <w:rFonts w:ascii="Times New Roman" w:hAnsi="Times New Roman"/>
          <w:sz w:val="20"/>
          <w:szCs w:val="20"/>
        </w:rPr>
        <w:t xml:space="preserve"> и классификацию, </w:t>
      </w:r>
      <w:r w:rsidRPr="00C21CA7">
        <w:rPr>
          <w:rFonts w:ascii="Times New Roman" w:hAnsi="Times New Roman"/>
          <w:sz w:val="20"/>
          <w:szCs w:val="20"/>
        </w:rPr>
        <w:t>самостоятельно выбирая основания и крит</w:t>
      </w:r>
      <w:r w:rsidRPr="00C21CA7">
        <w:rPr>
          <w:rFonts w:ascii="Times New Roman" w:hAnsi="Times New Roman"/>
          <w:sz w:val="20"/>
          <w:szCs w:val="20"/>
        </w:rPr>
        <w:t>е</w:t>
      </w:r>
      <w:r w:rsidRPr="00C21CA7">
        <w:rPr>
          <w:rFonts w:ascii="Times New Roman" w:hAnsi="Times New Roman"/>
          <w:sz w:val="20"/>
          <w:szCs w:val="20"/>
        </w:rPr>
        <w:t>рии 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CA7">
        <w:rPr>
          <w:rFonts w:ascii="Times New Roman" w:hAnsi="Times New Roman"/>
          <w:sz w:val="20"/>
          <w:szCs w:val="20"/>
        </w:rPr>
        <w:t>указанных логических операций;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ставить проблему, аргументировать её актуальность;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выдвигать гипотезы о связях и закономерностях событий, процессов, объектов, проводить иссл</w:t>
      </w:r>
      <w:r w:rsidRPr="00C21CA7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дование </w:t>
      </w:r>
      <w:r w:rsidRPr="00C21CA7">
        <w:rPr>
          <w:rFonts w:ascii="Times New Roman" w:hAnsi="Times New Roman"/>
          <w:sz w:val="20"/>
          <w:szCs w:val="20"/>
        </w:rPr>
        <w:t>её объективности (под руководством учителя);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делать умозаключения и выводы на основе аргументации;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 xml:space="preserve">· структурировать </w:t>
      </w:r>
      <w:r>
        <w:rPr>
          <w:rFonts w:ascii="Times New Roman" w:hAnsi="Times New Roman"/>
          <w:sz w:val="20"/>
          <w:szCs w:val="20"/>
        </w:rPr>
        <w:t xml:space="preserve">тексты, включая умение выделять </w:t>
      </w:r>
      <w:r w:rsidRPr="00C21CA7">
        <w:rPr>
          <w:rFonts w:ascii="Times New Roman" w:hAnsi="Times New Roman"/>
          <w:sz w:val="20"/>
          <w:szCs w:val="20"/>
        </w:rPr>
        <w:t>главное и второстепенное, главную идею те</w:t>
      </w:r>
      <w:r w:rsidRPr="00C21CA7">
        <w:rPr>
          <w:rFonts w:ascii="Times New Roman" w:hAnsi="Times New Roman"/>
          <w:sz w:val="20"/>
          <w:szCs w:val="20"/>
        </w:rPr>
        <w:t>к</w:t>
      </w:r>
      <w:r w:rsidRPr="00C21CA7">
        <w:rPr>
          <w:rFonts w:ascii="Times New Roman" w:hAnsi="Times New Roman"/>
          <w:sz w:val="20"/>
          <w:szCs w:val="20"/>
        </w:rPr>
        <w:t>ста, выстраивать последовательность описываемых событий.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21CA7">
        <w:rPr>
          <w:rFonts w:ascii="Times New Roman" w:hAnsi="Times New Roman"/>
          <w:b/>
          <w:sz w:val="20"/>
          <w:szCs w:val="20"/>
        </w:rPr>
        <w:t>Предметные: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представление о терр</w:t>
      </w:r>
      <w:r>
        <w:rPr>
          <w:rFonts w:ascii="Times New Roman" w:hAnsi="Times New Roman"/>
          <w:sz w:val="20"/>
          <w:szCs w:val="20"/>
        </w:rPr>
        <w:t xml:space="preserve">итории России и её границах, об </w:t>
      </w:r>
      <w:r w:rsidRPr="00C21CA7">
        <w:rPr>
          <w:rFonts w:ascii="Times New Roman" w:hAnsi="Times New Roman"/>
          <w:sz w:val="20"/>
          <w:szCs w:val="20"/>
        </w:rPr>
        <w:t>их изменениях на протяжении XIX в</w:t>
      </w:r>
      <w:r>
        <w:rPr>
          <w:rFonts w:ascii="Times New Roman" w:hAnsi="Times New Roman"/>
          <w:sz w:val="20"/>
          <w:szCs w:val="20"/>
        </w:rPr>
        <w:t xml:space="preserve"> как в России, так и в стран Европы, Америки, Азии</w:t>
      </w:r>
      <w:r w:rsidRPr="00C21CA7">
        <w:rPr>
          <w:rFonts w:ascii="Times New Roman" w:hAnsi="Times New Roman"/>
          <w:sz w:val="20"/>
          <w:szCs w:val="20"/>
        </w:rPr>
        <w:t>.;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знание истории и г</w:t>
      </w:r>
      <w:r>
        <w:rPr>
          <w:rFonts w:ascii="Times New Roman" w:hAnsi="Times New Roman"/>
          <w:sz w:val="20"/>
          <w:szCs w:val="20"/>
        </w:rPr>
        <w:t xml:space="preserve">еографии края, его достижений и </w:t>
      </w:r>
      <w:r w:rsidRPr="00C21CA7">
        <w:rPr>
          <w:rFonts w:ascii="Times New Roman" w:hAnsi="Times New Roman"/>
          <w:sz w:val="20"/>
          <w:szCs w:val="20"/>
        </w:rPr>
        <w:t>культурных традиций в изучаемый период;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представление о со</w:t>
      </w:r>
      <w:r>
        <w:rPr>
          <w:rFonts w:ascii="Times New Roman" w:hAnsi="Times New Roman"/>
          <w:sz w:val="20"/>
          <w:szCs w:val="20"/>
        </w:rPr>
        <w:t xml:space="preserve">циально-политическом устройстве </w:t>
      </w:r>
      <w:r w:rsidRPr="00C21CA7">
        <w:rPr>
          <w:rFonts w:ascii="Times New Roman" w:hAnsi="Times New Roman"/>
          <w:sz w:val="20"/>
          <w:szCs w:val="20"/>
        </w:rPr>
        <w:t>Российской империи в XIX в.;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ориентация в особ</w:t>
      </w:r>
      <w:r>
        <w:rPr>
          <w:rFonts w:ascii="Times New Roman" w:hAnsi="Times New Roman"/>
          <w:sz w:val="20"/>
          <w:szCs w:val="20"/>
        </w:rPr>
        <w:t xml:space="preserve">енностях социальных отношений и </w:t>
      </w:r>
      <w:r w:rsidRPr="00C21CA7">
        <w:rPr>
          <w:rFonts w:ascii="Times New Roman" w:hAnsi="Times New Roman"/>
          <w:sz w:val="20"/>
          <w:szCs w:val="20"/>
        </w:rPr>
        <w:t>взаимодействий социальных групп, пре</w:t>
      </w:r>
      <w:r w:rsidRPr="00C21CA7">
        <w:rPr>
          <w:rFonts w:ascii="Times New Roman" w:hAnsi="Times New Roman"/>
          <w:sz w:val="20"/>
          <w:szCs w:val="20"/>
        </w:rPr>
        <w:t>д</w:t>
      </w:r>
      <w:r w:rsidRPr="00C21CA7">
        <w:rPr>
          <w:rFonts w:ascii="Times New Roman" w:hAnsi="Times New Roman"/>
          <w:sz w:val="20"/>
          <w:szCs w:val="20"/>
        </w:rPr>
        <w:t>ставление 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CA7">
        <w:rPr>
          <w:rFonts w:ascii="Times New Roman" w:hAnsi="Times New Roman"/>
          <w:sz w:val="20"/>
          <w:szCs w:val="20"/>
        </w:rPr>
        <w:t>социальной стратификации и её эволюции на протяжении XIX в.;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 xml:space="preserve">· представление об </w:t>
      </w:r>
      <w:r>
        <w:rPr>
          <w:rFonts w:ascii="Times New Roman" w:hAnsi="Times New Roman"/>
          <w:sz w:val="20"/>
          <w:szCs w:val="20"/>
        </w:rPr>
        <w:t xml:space="preserve">основных течениях общественного </w:t>
      </w:r>
      <w:r w:rsidRPr="00C21CA7">
        <w:rPr>
          <w:rFonts w:ascii="Times New Roman" w:hAnsi="Times New Roman"/>
          <w:sz w:val="20"/>
          <w:szCs w:val="20"/>
        </w:rPr>
        <w:t>движения XIX в. (декабристы, западники и славянофилы, либералы и консерваторы, народнические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CA7">
        <w:rPr>
          <w:rFonts w:ascii="Times New Roman" w:hAnsi="Times New Roman"/>
          <w:sz w:val="20"/>
          <w:szCs w:val="20"/>
        </w:rPr>
        <w:t>марксистские организации);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установление свя</w:t>
      </w:r>
      <w:r>
        <w:rPr>
          <w:rFonts w:ascii="Times New Roman" w:hAnsi="Times New Roman"/>
          <w:sz w:val="20"/>
          <w:szCs w:val="20"/>
        </w:rPr>
        <w:t xml:space="preserve">зи между общественным движением </w:t>
      </w:r>
      <w:r w:rsidRPr="00C21CA7">
        <w:rPr>
          <w:rFonts w:ascii="Times New Roman" w:hAnsi="Times New Roman"/>
          <w:sz w:val="20"/>
          <w:szCs w:val="20"/>
        </w:rPr>
        <w:t>и политическими событиями (реформы и контрреформы);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определение и использование основных историче</w:t>
      </w:r>
      <w:r>
        <w:rPr>
          <w:rFonts w:ascii="Times New Roman" w:hAnsi="Times New Roman"/>
          <w:sz w:val="20"/>
          <w:szCs w:val="20"/>
        </w:rPr>
        <w:t xml:space="preserve">ских </w:t>
      </w:r>
      <w:r w:rsidRPr="00C21CA7">
        <w:rPr>
          <w:rFonts w:ascii="Times New Roman" w:hAnsi="Times New Roman"/>
          <w:sz w:val="20"/>
          <w:szCs w:val="20"/>
        </w:rPr>
        <w:t>понятий периода;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установление причинно-следственных связей, объяснение исторических явлений;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установление синхронистических связей истории России и стран Европы, Америки и Азии;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составление и анализ генеалогических схем и таблиц;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поиск в источниках различного типа и вида (художественной и научной литературе) информации о событиях и явлениях прошлого с использованием понятийного и познавател</w:t>
      </w:r>
      <w:r>
        <w:rPr>
          <w:rFonts w:ascii="Times New Roman" w:hAnsi="Times New Roman"/>
          <w:sz w:val="20"/>
          <w:szCs w:val="20"/>
        </w:rPr>
        <w:t xml:space="preserve">ьного инструментария социальных </w:t>
      </w:r>
      <w:r w:rsidRPr="00C21CA7">
        <w:rPr>
          <w:rFonts w:ascii="Times New Roman" w:hAnsi="Times New Roman"/>
          <w:sz w:val="20"/>
          <w:szCs w:val="20"/>
        </w:rPr>
        <w:t>наук;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lastRenderedPageBreak/>
        <w:t>· анализ информац</w:t>
      </w:r>
      <w:r>
        <w:rPr>
          <w:rFonts w:ascii="Times New Roman" w:hAnsi="Times New Roman"/>
          <w:sz w:val="20"/>
          <w:szCs w:val="20"/>
        </w:rPr>
        <w:t xml:space="preserve">ии, содержащейся в исторических </w:t>
      </w:r>
      <w:r w:rsidRPr="00C21CA7">
        <w:rPr>
          <w:rFonts w:ascii="Times New Roman" w:hAnsi="Times New Roman"/>
          <w:sz w:val="20"/>
          <w:szCs w:val="20"/>
        </w:rPr>
        <w:t>источниках изучаемого периода (законод</w:t>
      </w:r>
      <w:r w:rsidRPr="00C21CA7">
        <w:rPr>
          <w:rFonts w:ascii="Times New Roman" w:hAnsi="Times New Roman"/>
          <w:sz w:val="20"/>
          <w:szCs w:val="20"/>
        </w:rPr>
        <w:t>а</w:t>
      </w:r>
      <w:r w:rsidRPr="00C21CA7">
        <w:rPr>
          <w:rFonts w:ascii="Times New Roman" w:hAnsi="Times New Roman"/>
          <w:sz w:val="20"/>
          <w:szCs w:val="20"/>
        </w:rPr>
        <w:t>тельные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CA7">
        <w:rPr>
          <w:rFonts w:ascii="Times New Roman" w:hAnsi="Times New Roman"/>
          <w:sz w:val="20"/>
          <w:szCs w:val="20"/>
        </w:rPr>
        <w:t>акты, конституционные проекты, документы декабристских обществ, частная переписка, мемуарная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CA7">
        <w:rPr>
          <w:rFonts w:ascii="Times New Roman" w:hAnsi="Times New Roman"/>
          <w:sz w:val="20"/>
          <w:szCs w:val="20"/>
        </w:rPr>
        <w:t>литература и т. п.);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анализ и историческ</w:t>
      </w:r>
      <w:r>
        <w:rPr>
          <w:rFonts w:ascii="Times New Roman" w:hAnsi="Times New Roman"/>
          <w:sz w:val="20"/>
          <w:szCs w:val="20"/>
        </w:rPr>
        <w:t xml:space="preserve">ая оценка действий исторических </w:t>
      </w:r>
      <w:r w:rsidRPr="00C21CA7">
        <w:rPr>
          <w:rFonts w:ascii="Times New Roman" w:hAnsi="Times New Roman"/>
          <w:sz w:val="20"/>
          <w:szCs w:val="20"/>
        </w:rPr>
        <w:t>личностей и принимаемых ими решений (императоры —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CA7">
        <w:rPr>
          <w:rFonts w:ascii="Times New Roman" w:hAnsi="Times New Roman"/>
          <w:sz w:val="20"/>
          <w:szCs w:val="20"/>
        </w:rPr>
        <w:t>Александр I, Николай I, Александр II, Александр III,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CA7">
        <w:rPr>
          <w:rFonts w:ascii="Times New Roman" w:hAnsi="Times New Roman"/>
          <w:sz w:val="20"/>
          <w:szCs w:val="20"/>
        </w:rPr>
        <w:t xml:space="preserve">Николай II; государственные деятели — М. М. Сперанский, А. А. Аракчеев, Н. А. и Д. А. </w:t>
      </w:r>
      <w:proofErr w:type="spellStart"/>
      <w:r w:rsidRPr="00C21CA7">
        <w:rPr>
          <w:rFonts w:ascii="Times New Roman" w:hAnsi="Times New Roman"/>
          <w:sz w:val="20"/>
          <w:szCs w:val="20"/>
        </w:rPr>
        <w:t>Милютины</w:t>
      </w:r>
      <w:proofErr w:type="spellEnd"/>
      <w:r w:rsidRPr="00C21CA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CA7">
        <w:rPr>
          <w:rFonts w:ascii="Times New Roman" w:hAnsi="Times New Roman"/>
          <w:sz w:val="20"/>
          <w:szCs w:val="20"/>
        </w:rPr>
        <w:t>К. П. Победоносцев и др.; общественные деятели —К. С. Аксаков, П. Я. Чаадаев, А. С. Хомяков и др.;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CA7">
        <w:rPr>
          <w:rFonts w:ascii="Times New Roman" w:hAnsi="Times New Roman"/>
          <w:sz w:val="20"/>
          <w:szCs w:val="20"/>
        </w:rPr>
        <w:t>представители оппоз</w:t>
      </w:r>
      <w:r w:rsidRPr="00C21CA7">
        <w:rPr>
          <w:rFonts w:ascii="Times New Roman" w:hAnsi="Times New Roman"/>
          <w:sz w:val="20"/>
          <w:szCs w:val="20"/>
        </w:rPr>
        <w:t>и</w:t>
      </w:r>
      <w:r w:rsidRPr="00C21CA7">
        <w:rPr>
          <w:rFonts w:ascii="Times New Roman" w:hAnsi="Times New Roman"/>
          <w:sz w:val="20"/>
          <w:szCs w:val="20"/>
        </w:rPr>
        <w:t xml:space="preserve">ционного движения — П. И. Пестель, М. П. </w:t>
      </w:r>
      <w:proofErr w:type="spellStart"/>
      <w:r w:rsidRPr="00C21CA7">
        <w:rPr>
          <w:rFonts w:ascii="Times New Roman" w:hAnsi="Times New Roman"/>
          <w:sz w:val="20"/>
          <w:szCs w:val="20"/>
        </w:rPr>
        <w:t>Буташевич</w:t>
      </w:r>
      <w:proofErr w:type="spellEnd"/>
      <w:r w:rsidRPr="00C21CA7">
        <w:rPr>
          <w:rFonts w:ascii="Times New Roman" w:hAnsi="Times New Roman"/>
          <w:sz w:val="20"/>
          <w:szCs w:val="20"/>
        </w:rPr>
        <w:t>-Петрашевский, А. И. Желябов и др.), вли</w:t>
      </w:r>
      <w:r w:rsidRPr="00C21CA7">
        <w:rPr>
          <w:rFonts w:ascii="Times New Roman" w:hAnsi="Times New Roman"/>
          <w:sz w:val="20"/>
          <w:szCs w:val="20"/>
        </w:rPr>
        <w:t>я</w:t>
      </w:r>
      <w:r w:rsidRPr="00C21CA7">
        <w:rPr>
          <w:rFonts w:ascii="Times New Roman" w:hAnsi="Times New Roman"/>
          <w:sz w:val="20"/>
          <w:szCs w:val="20"/>
        </w:rPr>
        <w:t>ния их деятельности на развитие российского государства;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сопоставление с помощью учителя различных версий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и оценок исторических событий и личностей, с опорой на конкретные примеры, определение со</w:t>
      </w:r>
      <w:r w:rsidRPr="00C21CA7">
        <w:rPr>
          <w:rFonts w:ascii="Times New Roman" w:hAnsi="Times New Roman"/>
          <w:sz w:val="20"/>
          <w:szCs w:val="20"/>
        </w:rPr>
        <w:t>б</w:t>
      </w:r>
      <w:r w:rsidRPr="00C21CA7">
        <w:rPr>
          <w:rFonts w:ascii="Times New Roman" w:hAnsi="Times New Roman"/>
          <w:sz w:val="20"/>
          <w:szCs w:val="20"/>
        </w:rPr>
        <w:t>ственного отношения к дискуссионным проблемам прошлого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и трудным вопросам истории (фундаментальные особенности социально</w:t>
      </w:r>
      <w:r>
        <w:rPr>
          <w:rFonts w:ascii="Times New Roman" w:hAnsi="Times New Roman"/>
          <w:sz w:val="20"/>
          <w:szCs w:val="20"/>
        </w:rPr>
        <w:t xml:space="preserve">го и политического строя России </w:t>
      </w:r>
      <w:r w:rsidRPr="00C21CA7">
        <w:rPr>
          <w:rFonts w:ascii="Times New Roman" w:hAnsi="Times New Roman"/>
          <w:sz w:val="20"/>
          <w:szCs w:val="20"/>
        </w:rPr>
        <w:t>(крепостное право, самодержавие) в сравнении с государствами Западной Европы);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определение собственного отношения к дискуссионным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проблемам прош</w:t>
      </w:r>
      <w:r>
        <w:rPr>
          <w:rFonts w:ascii="Times New Roman" w:hAnsi="Times New Roman"/>
          <w:sz w:val="20"/>
          <w:szCs w:val="20"/>
        </w:rPr>
        <w:t xml:space="preserve">лого и трудным вопросам истории </w:t>
      </w:r>
      <w:r w:rsidRPr="00C21CA7">
        <w:rPr>
          <w:rFonts w:ascii="Times New Roman" w:hAnsi="Times New Roman"/>
          <w:sz w:val="20"/>
          <w:szCs w:val="20"/>
        </w:rPr>
        <w:t>(фундаментальные особенности социального и политического строя России (крепостное право, самодержавие) в сравнении с государствами Запа</w:t>
      </w:r>
      <w:r w:rsidRPr="00C21CA7">
        <w:rPr>
          <w:rFonts w:ascii="Times New Roman" w:hAnsi="Times New Roman"/>
          <w:sz w:val="20"/>
          <w:szCs w:val="20"/>
        </w:rPr>
        <w:t>д</w:t>
      </w:r>
      <w:r w:rsidRPr="00C21CA7">
        <w:rPr>
          <w:rFonts w:ascii="Times New Roman" w:hAnsi="Times New Roman"/>
          <w:sz w:val="20"/>
          <w:szCs w:val="20"/>
        </w:rPr>
        <w:t>ной Европы);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FD7915" w:rsidRPr="00C21CA7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 xml:space="preserve">· приобретение опыта историко-культурного, </w:t>
      </w:r>
      <w:proofErr w:type="spellStart"/>
      <w:r w:rsidRPr="00C21CA7">
        <w:rPr>
          <w:rFonts w:ascii="Times New Roman" w:hAnsi="Times New Roman"/>
          <w:sz w:val="20"/>
          <w:szCs w:val="20"/>
        </w:rPr>
        <w:t>историкоантропологического</w:t>
      </w:r>
      <w:proofErr w:type="spellEnd"/>
      <w:r w:rsidRPr="00C21CA7">
        <w:rPr>
          <w:rFonts w:ascii="Times New Roman" w:hAnsi="Times New Roman"/>
          <w:sz w:val="20"/>
          <w:szCs w:val="20"/>
        </w:rPr>
        <w:t>, цивилизационного по</w:t>
      </w:r>
      <w:r w:rsidRPr="00C21CA7"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ходов к </w:t>
      </w:r>
      <w:r w:rsidRPr="00C21CA7">
        <w:rPr>
          <w:rFonts w:ascii="Times New Roman" w:hAnsi="Times New Roman"/>
          <w:sz w:val="20"/>
          <w:szCs w:val="20"/>
        </w:rPr>
        <w:t>оценке социальных явлений;</w:t>
      </w:r>
    </w:p>
    <w:p w:rsidR="00FD7915" w:rsidRPr="00FD7915" w:rsidRDefault="00FD7915" w:rsidP="00FD7915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1CA7">
        <w:rPr>
          <w:rFonts w:ascii="Times New Roman" w:hAnsi="Times New Roman"/>
          <w:sz w:val="20"/>
          <w:szCs w:val="20"/>
        </w:rPr>
        <w:t>· представление о</w:t>
      </w:r>
      <w:r>
        <w:rPr>
          <w:rFonts w:ascii="Times New Roman" w:hAnsi="Times New Roman"/>
          <w:sz w:val="20"/>
          <w:szCs w:val="20"/>
        </w:rPr>
        <w:t xml:space="preserve"> культурном пространстве России </w:t>
      </w:r>
      <w:r w:rsidRPr="00C21CA7">
        <w:rPr>
          <w:rFonts w:ascii="Times New Roman" w:hAnsi="Times New Roman"/>
          <w:sz w:val="20"/>
          <w:szCs w:val="20"/>
        </w:rPr>
        <w:t>XIX в</w:t>
      </w:r>
      <w:r>
        <w:rPr>
          <w:rFonts w:ascii="Times New Roman" w:hAnsi="Times New Roman"/>
          <w:sz w:val="20"/>
          <w:szCs w:val="20"/>
        </w:rPr>
        <w:t xml:space="preserve"> других государств мира этой эпохи</w:t>
      </w:r>
      <w:r w:rsidRPr="00C21CA7">
        <w:rPr>
          <w:rFonts w:ascii="Times New Roman" w:hAnsi="Times New Roman"/>
          <w:sz w:val="20"/>
          <w:szCs w:val="20"/>
        </w:rPr>
        <w:t>, ос</w:t>
      </w:r>
      <w:r w:rsidRPr="00C21CA7">
        <w:rPr>
          <w:rFonts w:ascii="Times New Roman" w:hAnsi="Times New Roman"/>
          <w:sz w:val="20"/>
          <w:szCs w:val="20"/>
        </w:rPr>
        <w:t>о</w:t>
      </w:r>
      <w:r w:rsidRPr="00C21CA7">
        <w:rPr>
          <w:rFonts w:ascii="Times New Roman" w:hAnsi="Times New Roman"/>
          <w:sz w:val="20"/>
          <w:szCs w:val="20"/>
        </w:rPr>
        <w:t>знание роли и места культурного наследия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CA7">
        <w:rPr>
          <w:rFonts w:ascii="Times New Roman" w:hAnsi="Times New Roman"/>
          <w:sz w:val="20"/>
          <w:szCs w:val="20"/>
        </w:rPr>
        <w:t>России в общемировом культурном наследии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FD3CA1" w:rsidRPr="00633816" w:rsidRDefault="00FD3CA1" w:rsidP="003D2E2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33816" w:rsidRDefault="00C32223" w:rsidP="00D31F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Общая характеристика учебного предмета</w:t>
      </w:r>
    </w:p>
    <w:p w:rsidR="00177452" w:rsidRPr="00830D0D" w:rsidRDefault="00177452" w:rsidP="001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нальное сообщество. В процессе обучения у учащихся формируются яркие, эмоционально окрашенные 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б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разы различных исторических эпох, складывается представление о выдающиеся деятелях и ключевых соб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ы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тиях прошлого. Знания об историческом опыте человечества и историческом пути российского народа ва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ж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ны и для понимания современных общественных процессов, ориентации в динамично развивающемся и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формационном пространстве. Курс истории на ступени основного общего образования является частью концентрической системы исторического образования. Соотношение содержания исторического образов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ния на ступенях основного и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среднего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 общего образования определяется с учетом принципа преемственн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сти исторического образования и специфики каждой из них этих ступеней. Изучая историю на ступени 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новного общего образования учащиеся приобретают исторические знания, приведенные в простейшую пр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основного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у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 учащихся, использование потенциала историч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ской науки для социализации подростков, формирования их мировоззренческих убеждений и ценностных ориентаций.</w:t>
      </w:r>
    </w:p>
    <w:p w:rsidR="004461E2" w:rsidRDefault="004461E2" w:rsidP="004461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4461E2" w:rsidRPr="00FF23A2" w:rsidRDefault="00C32223" w:rsidP="004461E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FF23A2">
        <w:rPr>
          <w:rFonts w:ascii="Times New Roman" w:hAnsi="Times New Roman"/>
          <w:b/>
          <w:sz w:val="20"/>
          <w:szCs w:val="20"/>
        </w:rPr>
        <w:t>Основные ценностные ориентиры учебного предмета</w:t>
      </w:r>
    </w:p>
    <w:p w:rsidR="004461E2" w:rsidRPr="00FF23A2" w:rsidRDefault="004461E2" w:rsidP="00FF23A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F23A2">
        <w:rPr>
          <w:rFonts w:ascii="Times New Roman" w:hAnsi="Times New Roman"/>
          <w:sz w:val="20"/>
          <w:szCs w:val="20"/>
        </w:rPr>
        <w:t xml:space="preserve">Одним из результатов </w:t>
      </w:r>
      <w:r w:rsidR="00AD3DAE">
        <w:rPr>
          <w:rFonts w:ascii="Times New Roman" w:hAnsi="Times New Roman"/>
          <w:sz w:val="20"/>
          <w:szCs w:val="20"/>
        </w:rPr>
        <w:t>обучения</w:t>
      </w:r>
      <w:r w:rsidRPr="00FF23A2">
        <w:rPr>
          <w:rFonts w:ascii="Times New Roman" w:hAnsi="Times New Roman"/>
          <w:sz w:val="20"/>
          <w:szCs w:val="20"/>
        </w:rPr>
        <w:t xml:space="preserve"> истории является осмысление и </w:t>
      </w:r>
      <w:proofErr w:type="spellStart"/>
      <w:r w:rsidRPr="00FF23A2">
        <w:rPr>
          <w:rFonts w:ascii="Times New Roman" w:hAnsi="Times New Roman"/>
          <w:sz w:val="20"/>
          <w:szCs w:val="20"/>
        </w:rPr>
        <w:t>интериоризация</w:t>
      </w:r>
      <w:proofErr w:type="spellEnd"/>
      <w:r w:rsidRPr="00FF23A2">
        <w:rPr>
          <w:rFonts w:ascii="Times New Roman" w:hAnsi="Times New Roman"/>
          <w:sz w:val="20"/>
          <w:szCs w:val="20"/>
        </w:rPr>
        <w:t xml:space="preserve"> (присвоение) об</w:t>
      </w:r>
      <w:r w:rsidRPr="00FF23A2">
        <w:rPr>
          <w:rFonts w:ascii="Times New Roman" w:hAnsi="Times New Roman"/>
          <w:sz w:val="20"/>
          <w:szCs w:val="20"/>
        </w:rPr>
        <w:t>у</w:t>
      </w:r>
      <w:r w:rsidRPr="00FF23A2">
        <w:rPr>
          <w:rFonts w:ascii="Times New Roman" w:hAnsi="Times New Roman"/>
          <w:sz w:val="20"/>
          <w:szCs w:val="20"/>
        </w:rPr>
        <w:t>чающимися системы ценностей.</w:t>
      </w:r>
    </w:p>
    <w:p w:rsidR="004461E2" w:rsidRPr="00FF23A2" w:rsidRDefault="004461E2" w:rsidP="00FF23A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добра</w:t>
      </w:r>
      <w:r w:rsidR="00A962C1" w:rsidRPr="003643A4">
        <w:rPr>
          <w:rFonts w:ascii="Times New Roman" w:hAnsi="Times New Roman"/>
          <w:i/>
          <w:sz w:val="20"/>
          <w:szCs w:val="20"/>
        </w:rPr>
        <w:t xml:space="preserve"> </w:t>
      </w:r>
      <w:r w:rsidRPr="00FF23A2">
        <w:rPr>
          <w:rFonts w:ascii="Times New Roman" w:hAnsi="Times New Roman"/>
          <w:sz w:val="20"/>
          <w:szCs w:val="20"/>
        </w:rPr>
        <w:t>означает направленность человека на развитие и сохранение жизни, через состр</w:t>
      </w:r>
      <w:r w:rsidRPr="00FF23A2">
        <w:rPr>
          <w:rFonts w:ascii="Times New Roman" w:hAnsi="Times New Roman"/>
          <w:sz w:val="20"/>
          <w:szCs w:val="20"/>
        </w:rPr>
        <w:t>а</w:t>
      </w:r>
      <w:r w:rsidRPr="00FF23A2">
        <w:rPr>
          <w:rFonts w:ascii="Times New Roman" w:hAnsi="Times New Roman"/>
          <w:sz w:val="20"/>
          <w:szCs w:val="20"/>
        </w:rPr>
        <w:t>дание и милосердие как проявление высшей че</w:t>
      </w:r>
      <w:r w:rsidR="00A962C1" w:rsidRPr="00FF23A2">
        <w:rPr>
          <w:rFonts w:ascii="Times New Roman" w:hAnsi="Times New Roman"/>
          <w:sz w:val="20"/>
          <w:szCs w:val="20"/>
        </w:rPr>
        <w:t>ловеческой способности – любви.</w:t>
      </w:r>
    </w:p>
    <w:p w:rsidR="004461E2" w:rsidRPr="00FF23A2" w:rsidRDefault="004461E2" w:rsidP="00FF23A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общения</w:t>
      </w:r>
      <w:r w:rsidRPr="00FF23A2">
        <w:rPr>
          <w:rFonts w:ascii="Times New Roman" w:hAnsi="Times New Roman"/>
          <w:sz w:val="20"/>
          <w:szCs w:val="20"/>
        </w:rPr>
        <w:t xml:space="preserve"> есть условие формирования и существования человека. Общение – процесс взаимосвязи и взаимодействия людей и социальных групп. В ходе общения происходит обмен информац</w:t>
      </w:r>
      <w:r w:rsidRPr="00FF23A2">
        <w:rPr>
          <w:rFonts w:ascii="Times New Roman" w:hAnsi="Times New Roman"/>
          <w:sz w:val="20"/>
          <w:szCs w:val="20"/>
        </w:rPr>
        <w:t>и</w:t>
      </w:r>
      <w:r w:rsidRPr="00FF23A2">
        <w:rPr>
          <w:rFonts w:ascii="Times New Roman" w:hAnsi="Times New Roman"/>
          <w:sz w:val="20"/>
          <w:szCs w:val="20"/>
        </w:rPr>
        <w:t>ей, опытом, способностями, результатами деятельности. Личность человека может сформироваться только в общении. Общение выступает основным средством управления людьми. Общение есть жизненная потре</w:t>
      </w:r>
      <w:r w:rsidRPr="00FF23A2">
        <w:rPr>
          <w:rFonts w:ascii="Times New Roman" w:hAnsi="Times New Roman"/>
          <w:sz w:val="20"/>
          <w:szCs w:val="20"/>
        </w:rPr>
        <w:t>б</w:t>
      </w:r>
      <w:r w:rsidRPr="00FF23A2">
        <w:rPr>
          <w:rFonts w:ascii="Times New Roman" w:hAnsi="Times New Roman"/>
          <w:sz w:val="20"/>
          <w:szCs w:val="20"/>
        </w:rPr>
        <w:t>ность и условие человеческого сча</w:t>
      </w:r>
      <w:r w:rsidR="00A962C1" w:rsidRPr="00FF23A2">
        <w:rPr>
          <w:rFonts w:ascii="Times New Roman" w:hAnsi="Times New Roman"/>
          <w:sz w:val="20"/>
          <w:szCs w:val="20"/>
        </w:rPr>
        <w:t>стья.</w:t>
      </w:r>
    </w:p>
    <w:p w:rsidR="004461E2" w:rsidRPr="00FF23A2" w:rsidRDefault="004461E2" w:rsidP="00FF23A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природы</w:t>
      </w:r>
      <w:r w:rsidRPr="00FF23A2">
        <w:rPr>
          <w:rFonts w:ascii="Times New Roman" w:hAnsi="Times New Roman"/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Воспитание любви к окружа</w:t>
      </w:r>
      <w:r w:rsidR="00A962C1" w:rsidRPr="00FF23A2">
        <w:rPr>
          <w:rFonts w:ascii="Times New Roman" w:hAnsi="Times New Roman"/>
          <w:sz w:val="20"/>
          <w:szCs w:val="20"/>
        </w:rPr>
        <w:t>ющей природе начинае</w:t>
      </w:r>
      <w:r w:rsidR="00A962C1" w:rsidRPr="00FF23A2">
        <w:rPr>
          <w:rFonts w:ascii="Times New Roman" w:hAnsi="Times New Roman"/>
          <w:sz w:val="20"/>
          <w:szCs w:val="20"/>
        </w:rPr>
        <w:t>т</w:t>
      </w:r>
      <w:r w:rsidR="00A962C1" w:rsidRPr="00FF23A2">
        <w:rPr>
          <w:rFonts w:ascii="Times New Roman" w:hAnsi="Times New Roman"/>
          <w:sz w:val="20"/>
          <w:szCs w:val="20"/>
        </w:rPr>
        <w:t>ся в семье</w:t>
      </w:r>
      <w:r w:rsidRPr="00FF23A2">
        <w:rPr>
          <w:rFonts w:ascii="Times New Roman" w:hAnsi="Times New Roman"/>
          <w:sz w:val="20"/>
          <w:szCs w:val="20"/>
        </w:rPr>
        <w:t xml:space="preserve"> с формирования доброго и бережного отношения к домашним животным, растениям в процессе </w:t>
      </w:r>
      <w:r w:rsidRPr="00FF23A2">
        <w:rPr>
          <w:rFonts w:ascii="Times New Roman" w:hAnsi="Times New Roman"/>
          <w:sz w:val="20"/>
          <w:szCs w:val="20"/>
        </w:rPr>
        <w:lastRenderedPageBreak/>
        <w:t>ухаживания за ними, помощи им. Оно продолжается в школе, в жизни как осознание определяющей роли природы в жизни человек</w:t>
      </w:r>
      <w:r w:rsidR="00A962C1" w:rsidRPr="00FF23A2">
        <w:rPr>
          <w:rFonts w:ascii="Times New Roman" w:hAnsi="Times New Roman"/>
          <w:sz w:val="20"/>
          <w:szCs w:val="20"/>
        </w:rPr>
        <w:t>а, необходимости ее сохранения.</w:t>
      </w:r>
    </w:p>
    <w:p w:rsidR="004461E2" w:rsidRPr="00FF23A2" w:rsidRDefault="004461E2" w:rsidP="00FF23A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красоты и гармонии</w:t>
      </w:r>
      <w:r w:rsidRPr="00FF23A2">
        <w:rPr>
          <w:rFonts w:ascii="Times New Roman" w:hAnsi="Times New Roman"/>
          <w:sz w:val="20"/>
          <w:szCs w:val="20"/>
        </w:rPr>
        <w:t xml:space="preserve"> лежит в основе эстетического воспитания через приобщение чел</w:t>
      </w:r>
      <w:r w:rsidRPr="00FF23A2">
        <w:rPr>
          <w:rFonts w:ascii="Times New Roman" w:hAnsi="Times New Roman"/>
          <w:sz w:val="20"/>
          <w:szCs w:val="20"/>
        </w:rPr>
        <w:t>о</w:t>
      </w:r>
      <w:r w:rsidRPr="00FF23A2">
        <w:rPr>
          <w:rFonts w:ascii="Times New Roman" w:hAnsi="Times New Roman"/>
          <w:sz w:val="20"/>
          <w:szCs w:val="20"/>
        </w:rPr>
        <w:t>века к разным видам искусства. Это ценность совершенства, гармонизации, привидения в соответствие с идеалом, стремление</w:t>
      </w:r>
      <w:r w:rsidR="00A962C1" w:rsidRPr="00FF23A2">
        <w:rPr>
          <w:rFonts w:ascii="Times New Roman" w:hAnsi="Times New Roman"/>
          <w:sz w:val="20"/>
          <w:szCs w:val="20"/>
        </w:rPr>
        <w:t xml:space="preserve"> к нему.</w:t>
      </w:r>
    </w:p>
    <w:p w:rsidR="00A962C1" w:rsidRPr="00FF23A2" w:rsidRDefault="004461E2" w:rsidP="00FF23A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истины</w:t>
      </w:r>
      <w:r w:rsidRPr="00FF23A2">
        <w:rPr>
          <w:rFonts w:ascii="Times New Roman" w:hAnsi="Times New Roman"/>
          <w:sz w:val="20"/>
          <w:szCs w:val="20"/>
        </w:rPr>
        <w:t xml:space="preserve"> – это ценность научного познания, разума, понима</w:t>
      </w:r>
      <w:r w:rsidR="00A962C1" w:rsidRPr="00FF23A2">
        <w:rPr>
          <w:rFonts w:ascii="Times New Roman" w:hAnsi="Times New Roman"/>
          <w:sz w:val="20"/>
          <w:szCs w:val="20"/>
        </w:rPr>
        <w:t>ния сущности бытия, мир</w:t>
      </w:r>
      <w:r w:rsidR="00A962C1" w:rsidRPr="00FF23A2">
        <w:rPr>
          <w:rFonts w:ascii="Times New Roman" w:hAnsi="Times New Roman"/>
          <w:sz w:val="20"/>
          <w:szCs w:val="20"/>
        </w:rPr>
        <w:t>о</w:t>
      </w:r>
      <w:r w:rsidR="00A962C1" w:rsidRPr="00FF23A2">
        <w:rPr>
          <w:rFonts w:ascii="Times New Roman" w:hAnsi="Times New Roman"/>
          <w:sz w:val="20"/>
          <w:szCs w:val="20"/>
        </w:rPr>
        <w:t xml:space="preserve">здания, </w:t>
      </w:r>
      <w:r w:rsidRPr="00FF23A2">
        <w:rPr>
          <w:rFonts w:ascii="Times New Roman" w:hAnsi="Times New Roman"/>
          <w:sz w:val="20"/>
          <w:szCs w:val="20"/>
        </w:rPr>
        <w:t>проникновения в суть явлений, понимания закономерностей, лежащих в основе природных и соц</w:t>
      </w:r>
      <w:r w:rsidRPr="00FF23A2">
        <w:rPr>
          <w:rFonts w:ascii="Times New Roman" w:hAnsi="Times New Roman"/>
          <w:sz w:val="20"/>
          <w:szCs w:val="20"/>
        </w:rPr>
        <w:t>и</w:t>
      </w:r>
      <w:r w:rsidRPr="00FF23A2">
        <w:rPr>
          <w:rFonts w:ascii="Times New Roman" w:hAnsi="Times New Roman"/>
          <w:sz w:val="20"/>
          <w:szCs w:val="20"/>
        </w:rPr>
        <w:t>альных явлений.</w:t>
      </w:r>
    </w:p>
    <w:p w:rsidR="00A962C1" w:rsidRPr="00FF23A2" w:rsidRDefault="004461E2" w:rsidP="00FF23A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семьи</w:t>
      </w:r>
      <w:r w:rsidRPr="00FF23A2">
        <w:rPr>
          <w:rFonts w:ascii="Times New Roman" w:hAnsi="Times New Roman"/>
          <w:sz w:val="20"/>
          <w:szCs w:val="20"/>
        </w:rPr>
        <w:t xml:space="preserve"> </w:t>
      </w:r>
      <w:r w:rsidRPr="00FF23A2">
        <w:rPr>
          <w:rStyle w:val="c7"/>
          <w:rFonts w:ascii="Times New Roman" w:hAnsi="Times New Roman"/>
          <w:sz w:val="20"/>
          <w:szCs w:val="20"/>
        </w:rPr>
        <w:t>как</w:t>
      </w:r>
      <w:r w:rsidR="00A962C1" w:rsidRPr="00FF23A2">
        <w:rPr>
          <w:rStyle w:val="c7c21"/>
          <w:rFonts w:ascii="Times New Roman" w:hAnsi="Times New Roman"/>
          <w:sz w:val="20"/>
          <w:szCs w:val="20"/>
        </w:rPr>
        <w:t xml:space="preserve"> </w:t>
      </w:r>
      <w:r w:rsidRPr="00FF23A2">
        <w:rPr>
          <w:rStyle w:val="c7"/>
          <w:rFonts w:ascii="Times New Roman" w:hAnsi="Times New Roman"/>
          <w:sz w:val="20"/>
          <w:szCs w:val="20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от поколения к поколению. </w:t>
      </w:r>
      <w:r w:rsidRPr="00FF23A2">
        <w:rPr>
          <w:rFonts w:ascii="Times New Roman" w:hAnsi="Times New Roman"/>
          <w:sz w:val="20"/>
          <w:szCs w:val="20"/>
        </w:rPr>
        <w:t>Семья служит моделью этих отношений и сама целенаправленно формирует их, организуя и направляя познавательную творческую активность ребенка в предметных, сюжетных и ролевых играх. Семья создает атмосферу св</w:t>
      </w:r>
      <w:r w:rsidRPr="00FF23A2">
        <w:rPr>
          <w:rFonts w:ascii="Times New Roman" w:hAnsi="Times New Roman"/>
          <w:sz w:val="20"/>
          <w:szCs w:val="20"/>
        </w:rPr>
        <w:t>о</w:t>
      </w:r>
      <w:r w:rsidRPr="00FF23A2">
        <w:rPr>
          <w:rFonts w:ascii="Times New Roman" w:hAnsi="Times New Roman"/>
          <w:sz w:val="20"/>
          <w:szCs w:val="20"/>
        </w:rPr>
        <w:t>бодного творческого развития ребенка. В семье формируется отношение человека к себе: его самооценка на основе оценки взрослых. Именно семье принадлежит ведущая роль в формировании духовно-нравственных ценностей детей, их воспитания и развития. Семья является основой любого государства (что само по себе имеет абсолютную ценность), главным и ведущим условием сохранения и поддержания духовной истории народа; традиций, национальной безопасности.</w:t>
      </w:r>
    </w:p>
    <w:p w:rsidR="004461E2" w:rsidRPr="00AD3DAE" w:rsidRDefault="004461E2" w:rsidP="00FF23A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труда и творчества</w:t>
      </w:r>
      <w:r w:rsidR="00A962C1" w:rsidRPr="00AD3DAE">
        <w:rPr>
          <w:rFonts w:ascii="Times New Roman" w:hAnsi="Times New Roman"/>
          <w:sz w:val="20"/>
          <w:szCs w:val="20"/>
        </w:rPr>
        <w:t xml:space="preserve">. </w:t>
      </w:r>
      <w:r w:rsidRPr="00AD3DAE">
        <w:rPr>
          <w:rFonts w:ascii="Times New Roman" w:hAnsi="Times New Roman"/>
          <w:sz w:val="20"/>
          <w:szCs w:val="20"/>
        </w:rPr>
        <w:t>Овладевая трудовыми действиями сначала в игре, а затем в уче</w:t>
      </w:r>
      <w:r w:rsidRPr="00AD3DAE">
        <w:rPr>
          <w:rFonts w:ascii="Times New Roman" w:hAnsi="Times New Roman"/>
          <w:sz w:val="20"/>
          <w:szCs w:val="20"/>
        </w:rPr>
        <w:t>б</w:t>
      </w:r>
      <w:r w:rsidRPr="00AD3DAE">
        <w:rPr>
          <w:rFonts w:ascii="Times New Roman" w:hAnsi="Times New Roman"/>
          <w:sz w:val="20"/>
          <w:szCs w:val="20"/>
        </w:rPr>
        <w:t>ной деятельности, учебном труде, ребенок учится разграничивать цель, средства, результат труда. В проце</w:t>
      </w:r>
      <w:r w:rsidRPr="00AD3DAE">
        <w:rPr>
          <w:rFonts w:ascii="Times New Roman" w:hAnsi="Times New Roman"/>
          <w:sz w:val="20"/>
          <w:szCs w:val="20"/>
        </w:rPr>
        <w:t>с</w:t>
      </w:r>
      <w:r w:rsidRPr="00AD3DAE">
        <w:rPr>
          <w:rFonts w:ascii="Times New Roman" w:hAnsi="Times New Roman"/>
          <w:sz w:val="20"/>
          <w:szCs w:val="20"/>
        </w:rPr>
        <w:t>се учебной деятельности у ребенка развиваются такие качества, как организованность, ответственность, ц</w:t>
      </w:r>
      <w:r w:rsidRPr="00AD3DAE">
        <w:rPr>
          <w:rFonts w:ascii="Times New Roman" w:hAnsi="Times New Roman"/>
          <w:sz w:val="20"/>
          <w:szCs w:val="20"/>
        </w:rPr>
        <w:t>е</w:t>
      </w:r>
      <w:r w:rsidRPr="00AD3DAE">
        <w:rPr>
          <w:rFonts w:ascii="Times New Roman" w:hAnsi="Times New Roman"/>
          <w:sz w:val="20"/>
          <w:szCs w:val="20"/>
        </w:rPr>
        <w:t>леустремлен</w:t>
      </w:r>
      <w:r w:rsidR="00A962C1" w:rsidRPr="00AD3DAE">
        <w:rPr>
          <w:rFonts w:ascii="Times New Roman" w:hAnsi="Times New Roman"/>
          <w:sz w:val="20"/>
          <w:szCs w:val="20"/>
        </w:rPr>
        <w:t>ность, самостоятельность.</w:t>
      </w:r>
    </w:p>
    <w:p w:rsidR="004461E2" w:rsidRPr="00AD3DAE" w:rsidRDefault="004461E2" w:rsidP="00FF23A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гражданственности и патриотизма</w:t>
      </w:r>
      <w:r w:rsidRPr="00AD3DAE">
        <w:rPr>
          <w:rFonts w:ascii="Times New Roman" w:hAnsi="Times New Roman"/>
          <w:sz w:val="20"/>
          <w:szCs w:val="20"/>
        </w:rPr>
        <w:t xml:space="preserve"> есть осознание человеком себя как члена общ</w:t>
      </w:r>
      <w:r w:rsidRPr="00AD3DAE">
        <w:rPr>
          <w:rFonts w:ascii="Times New Roman" w:hAnsi="Times New Roman"/>
          <w:sz w:val="20"/>
          <w:szCs w:val="20"/>
        </w:rPr>
        <w:t>е</w:t>
      </w:r>
      <w:r w:rsidRPr="00AD3DAE">
        <w:rPr>
          <w:rFonts w:ascii="Times New Roman" w:hAnsi="Times New Roman"/>
          <w:sz w:val="20"/>
          <w:szCs w:val="20"/>
        </w:rPr>
        <w:t>ства, народа, представителя страны и государства. Воспитание гражданственности означает привитие чел</w:t>
      </w:r>
      <w:r w:rsidRPr="00AD3DAE">
        <w:rPr>
          <w:rFonts w:ascii="Times New Roman" w:hAnsi="Times New Roman"/>
          <w:sz w:val="20"/>
          <w:szCs w:val="20"/>
        </w:rPr>
        <w:t>о</w:t>
      </w:r>
      <w:r w:rsidRPr="00AD3DAE">
        <w:rPr>
          <w:rFonts w:ascii="Times New Roman" w:hAnsi="Times New Roman"/>
          <w:sz w:val="20"/>
          <w:szCs w:val="20"/>
        </w:rPr>
        <w:t>веку с самых ранних лет жизни интереса к истории своей страны и отстаивание прав, предоставляемых Ко</w:t>
      </w:r>
      <w:r w:rsidRPr="00AD3DAE">
        <w:rPr>
          <w:rFonts w:ascii="Times New Roman" w:hAnsi="Times New Roman"/>
          <w:sz w:val="20"/>
          <w:szCs w:val="20"/>
        </w:rPr>
        <w:t>н</w:t>
      </w:r>
      <w:r w:rsidRPr="00AD3DAE">
        <w:rPr>
          <w:rFonts w:ascii="Times New Roman" w:hAnsi="Times New Roman"/>
          <w:sz w:val="20"/>
          <w:szCs w:val="20"/>
        </w:rPr>
        <w:t>ституцией</w:t>
      </w:r>
      <w:r w:rsidR="00FF23A2" w:rsidRPr="00AD3DAE">
        <w:rPr>
          <w:rFonts w:ascii="Times New Roman" w:hAnsi="Times New Roman"/>
          <w:sz w:val="20"/>
          <w:szCs w:val="20"/>
        </w:rPr>
        <w:t>.</w:t>
      </w:r>
    </w:p>
    <w:p w:rsidR="00FF23A2" w:rsidRPr="00AD3DAE" w:rsidRDefault="004461E2" w:rsidP="00FF23A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7"/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человечества</w:t>
      </w:r>
      <w:r w:rsidRPr="00AD3DAE">
        <w:rPr>
          <w:rFonts w:ascii="Times New Roman" w:hAnsi="Times New Roman"/>
          <w:sz w:val="20"/>
          <w:szCs w:val="20"/>
        </w:rPr>
        <w:t xml:space="preserve"> – </w:t>
      </w:r>
      <w:r w:rsidRPr="00AD3DAE">
        <w:rPr>
          <w:rStyle w:val="c7"/>
          <w:rFonts w:ascii="Times New Roman" w:hAnsi="Times New Roman"/>
          <w:sz w:val="20"/>
          <w:szCs w:val="20"/>
        </w:rPr>
        <w:t>осознание человеком себя как части мирового сообщества, для сущ</w:t>
      </w:r>
      <w:r w:rsidRPr="00AD3DAE">
        <w:rPr>
          <w:rStyle w:val="c7"/>
          <w:rFonts w:ascii="Times New Roman" w:hAnsi="Times New Roman"/>
          <w:sz w:val="20"/>
          <w:szCs w:val="20"/>
        </w:rPr>
        <w:t>е</w:t>
      </w:r>
      <w:r w:rsidRPr="00AD3DAE">
        <w:rPr>
          <w:rStyle w:val="c7"/>
          <w:rFonts w:ascii="Times New Roman" w:hAnsi="Times New Roman"/>
          <w:sz w:val="20"/>
          <w:szCs w:val="20"/>
        </w:rPr>
        <w:t>ствования и прогресса которого необходимы мир, сотрудничество народов и уважение к многообразию их культур.</w:t>
      </w:r>
    </w:p>
    <w:p w:rsidR="004461E2" w:rsidRPr="00AD3DAE" w:rsidRDefault="004461E2" w:rsidP="00FF23A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bCs/>
          <w:i/>
          <w:sz w:val="20"/>
          <w:szCs w:val="20"/>
        </w:rPr>
        <w:t>Ценность свободы и прав человека</w:t>
      </w:r>
      <w:r w:rsidR="00FF23A2" w:rsidRPr="00AD3DAE">
        <w:rPr>
          <w:rFonts w:ascii="Times New Roman" w:hAnsi="Times New Roman"/>
          <w:bCs/>
          <w:sz w:val="20"/>
          <w:szCs w:val="20"/>
        </w:rPr>
        <w:t xml:space="preserve"> </w:t>
      </w:r>
      <w:r w:rsidRPr="00AD3DAE">
        <w:rPr>
          <w:rFonts w:ascii="Times New Roman" w:hAnsi="Times New Roman"/>
          <w:sz w:val="20"/>
          <w:szCs w:val="20"/>
        </w:rPr>
        <w:t>основывается на понимании цели воспитания свободы. У чел</w:t>
      </w:r>
      <w:r w:rsidRPr="00AD3DAE">
        <w:rPr>
          <w:rFonts w:ascii="Times New Roman" w:hAnsi="Times New Roman"/>
          <w:sz w:val="20"/>
          <w:szCs w:val="20"/>
        </w:rPr>
        <w:t>о</w:t>
      </w:r>
      <w:r w:rsidRPr="00AD3DAE">
        <w:rPr>
          <w:rFonts w:ascii="Times New Roman" w:hAnsi="Times New Roman"/>
          <w:sz w:val="20"/>
          <w:szCs w:val="20"/>
        </w:rPr>
        <w:t>века есть свобода выбора, свобода действия в рамках закона, свобода вероисповедания, свобода определ</w:t>
      </w:r>
      <w:r w:rsidRPr="00AD3DAE">
        <w:rPr>
          <w:rFonts w:ascii="Times New Roman" w:hAnsi="Times New Roman"/>
          <w:sz w:val="20"/>
          <w:szCs w:val="20"/>
        </w:rPr>
        <w:t>е</w:t>
      </w:r>
      <w:r w:rsidRPr="00AD3DAE">
        <w:rPr>
          <w:rFonts w:ascii="Times New Roman" w:hAnsi="Times New Roman"/>
          <w:sz w:val="20"/>
          <w:szCs w:val="20"/>
        </w:rPr>
        <w:t xml:space="preserve">ния жизненного пути – свобода быть самим собой. </w:t>
      </w:r>
    </w:p>
    <w:p w:rsidR="00FF23A2" w:rsidRPr="00AD3DAE" w:rsidRDefault="00FF23A2" w:rsidP="00FF23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bCs/>
          <w:i/>
          <w:sz w:val="20"/>
          <w:szCs w:val="20"/>
        </w:rPr>
        <w:t xml:space="preserve">Ценность </w:t>
      </w:r>
      <w:r w:rsidR="004461E2" w:rsidRPr="003643A4">
        <w:rPr>
          <w:rFonts w:ascii="Times New Roman" w:hAnsi="Times New Roman"/>
          <w:b/>
          <w:bCs/>
          <w:i/>
          <w:sz w:val="20"/>
          <w:szCs w:val="20"/>
        </w:rPr>
        <w:t>жизни</w:t>
      </w:r>
      <w:r w:rsidRPr="00AD3DA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61E2" w:rsidRPr="00AD3DAE">
        <w:rPr>
          <w:rFonts w:ascii="Times New Roman" w:hAnsi="Times New Roman"/>
          <w:sz w:val="20"/>
          <w:szCs w:val="20"/>
        </w:rPr>
        <w:t>означает отношение человека к мирозданию, Земле, природе, другим людям как носителям бытия, признание человеческой жизни как величайшей ценности.</w:t>
      </w:r>
    </w:p>
    <w:p w:rsidR="004461E2" w:rsidRPr="00AD3DAE" w:rsidRDefault="004461E2" w:rsidP="00FF23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мира</w:t>
      </w:r>
      <w:r w:rsidRPr="00AD3DAE">
        <w:rPr>
          <w:rFonts w:ascii="Times New Roman" w:hAnsi="Times New Roman"/>
          <w:sz w:val="20"/>
          <w:szCs w:val="20"/>
        </w:rPr>
        <w:t xml:space="preserve"> как общего дома для всех жителей Земли; как мирового сообщества, представле</w:t>
      </w:r>
      <w:r w:rsidRPr="00AD3DAE">
        <w:rPr>
          <w:rFonts w:ascii="Times New Roman" w:hAnsi="Times New Roman"/>
          <w:sz w:val="20"/>
          <w:szCs w:val="20"/>
        </w:rPr>
        <w:t>н</w:t>
      </w:r>
      <w:r w:rsidRPr="00AD3DAE">
        <w:rPr>
          <w:rFonts w:ascii="Times New Roman" w:hAnsi="Times New Roman"/>
          <w:sz w:val="20"/>
          <w:szCs w:val="20"/>
        </w:rPr>
        <w:t>ного разными национальностями; как принципа жизни на Земле.</w:t>
      </w:r>
    </w:p>
    <w:p w:rsidR="004461E2" w:rsidRPr="00FF23A2" w:rsidRDefault="004461E2" w:rsidP="00FF23A2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43A4">
        <w:rPr>
          <w:b/>
          <w:i/>
          <w:sz w:val="20"/>
          <w:szCs w:val="20"/>
        </w:rPr>
        <w:t>Ценность любви к Родине</w:t>
      </w:r>
      <w:r w:rsidRPr="00AD3DAE">
        <w:rPr>
          <w:sz w:val="20"/>
          <w:szCs w:val="20"/>
        </w:rPr>
        <w:t xml:space="preserve"> как проявления</w:t>
      </w:r>
      <w:r w:rsidRPr="00FF23A2">
        <w:rPr>
          <w:sz w:val="20"/>
          <w:szCs w:val="20"/>
        </w:rPr>
        <w:t xml:space="preserve"> духовной зрелости человека, выражающемся в осозна</w:t>
      </w:r>
      <w:r w:rsidRPr="00FF23A2">
        <w:rPr>
          <w:sz w:val="20"/>
          <w:szCs w:val="20"/>
        </w:rPr>
        <w:t>н</w:t>
      </w:r>
      <w:r w:rsidRPr="00FF23A2">
        <w:rPr>
          <w:sz w:val="20"/>
          <w:szCs w:val="20"/>
        </w:rPr>
        <w:t>ном желании служить Отечеству.</w:t>
      </w:r>
    </w:p>
    <w:p w:rsidR="004461E2" w:rsidRDefault="004461E2" w:rsidP="004461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FD3CA1" w:rsidRDefault="00C32223" w:rsidP="00D31F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633816">
        <w:rPr>
          <w:rFonts w:ascii="Times New Roman" w:hAnsi="Times New Roman"/>
          <w:b/>
          <w:sz w:val="20"/>
          <w:szCs w:val="20"/>
        </w:rPr>
        <w:t>Место учебного предмета в учебном плане</w:t>
      </w:r>
    </w:p>
    <w:p w:rsidR="004771FB" w:rsidRPr="004771FB" w:rsidRDefault="004771FB" w:rsidP="004771FB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598"/>
        <w:rPr>
          <w:rFonts w:ascii="Times New Roman" w:hAnsi="Times New Roman"/>
          <w:sz w:val="18"/>
          <w:szCs w:val="18"/>
        </w:rPr>
      </w:pPr>
      <w:r w:rsidRPr="004771FB">
        <w:rPr>
          <w:rFonts w:ascii="Times New Roman" w:hAnsi="Times New Roman"/>
          <w:sz w:val="20"/>
          <w:szCs w:val="20"/>
        </w:rPr>
        <w:t xml:space="preserve">В соответствии с Федеральным </w:t>
      </w:r>
      <w:r w:rsidR="00FD7915">
        <w:rPr>
          <w:rFonts w:ascii="Times New Roman" w:hAnsi="Times New Roman"/>
          <w:sz w:val="20"/>
          <w:szCs w:val="20"/>
        </w:rPr>
        <w:t>государственным образовательным стандартом основного общего образования, Учебным</w:t>
      </w:r>
      <w:r w:rsidRPr="004771FB">
        <w:rPr>
          <w:rFonts w:ascii="Times New Roman" w:hAnsi="Times New Roman"/>
          <w:sz w:val="20"/>
          <w:szCs w:val="20"/>
        </w:rPr>
        <w:t xml:space="preserve"> планом </w:t>
      </w:r>
      <w:r w:rsidR="00FD7915">
        <w:rPr>
          <w:rFonts w:ascii="Times New Roman" w:hAnsi="Times New Roman"/>
          <w:sz w:val="20"/>
          <w:szCs w:val="20"/>
        </w:rPr>
        <w:t xml:space="preserve">школы </w:t>
      </w:r>
      <w:r w:rsidRPr="004771FB">
        <w:rPr>
          <w:rFonts w:ascii="Times New Roman" w:hAnsi="Times New Roman"/>
          <w:sz w:val="20"/>
          <w:szCs w:val="20"/>
        </w:rPr>
        <w:t>и примерными программами среднего общего (полного) образования – предмет «</w:t>
      </w:r>
      <w:r>
        <w:rPr>
          <w:rFonts w:ascii="Times New Roman" w:hAnsi="Times New Roman"/>
          <w:sz w:val="20"/>
          <w:szCs w:val="20"/>
        </w:rPr>
        <w:t>История</w:t>
      </w:r>
      <w:r w:rsidRPr="004771FB">
        <w:rPr>
          <w:rFonts w:ascii="Times New Roman" w:hAnsi="Times New Roman"/>
          <w:sz w:val="20"/>
          <w:szCs w:val="20"/>
        </w:rPr>
        <w:t xml:space="preserve">»  изучается с </w:t>
      </w:r>
      <w:r>
        <w:rPr>
          <w:rFonts w:ascii="Times New Roman" w:hAnsi="Times New Roman"/>
          <w:sz w:val="20"/>
          <w:szCs w:val="20"/>
        </w:rPr>
        <w:t>5</w:t>
      </w:r>
      <w:r w:rsidRPr="004771FB">
        <w:rPr>
          <w:rFonts w:ascii="Times New Roman" w:hAnsi="Times New Roman"/>
          <w:sz w:val="20"/>
          <w:szCs w:val="20"/>
        </w:rPr>
        <w:t xml:space="preserve"> по 11 классы. </w:t>
      </w:r>
      <w:r w:rsidRPr="004771FB">
        <w:rPr>
          <w:rFonts w:ascii="Times New Roman" w:hAnsi="Times New Roman"/>
          <w:sz w:val="18"/>
          <w:szCs w:val="18"/>
        </w:rPr>
        <w:t xml:space="preserve">. Общий объем учебного времени составляет в </w:t>
      </w:r>
      <w:r>
        <w:rPr>
          <w:rFonts w:ascii="Times New Roman" w:hAnsi="Times New Roman"/>
          <w:sz w:val="18"/>
          <w:szCs w:val="18"/>
        </w:rPr>
        <w:t>9</w:t>
      </w:r>
      <w:r w:rsidRPr="004771FB">
        <w:rPr>
          <w:rFonts w:ascii="Times New Roman" w:hAnsi="Times New Roman"/>
          <w:sz w:val="18"/>
          <w:szCs w:val="18"/>
        </w:rPr>
        <w:t xml:space="preserve"> классе </w:t>
      </w:r>
      <w:r w:rsidR="00682ADD">
        <w:rPr>
          <w:rFonts w:ascii="Times New Roman" w:hAnsi="Times New Roman"/>
          <w:sz w:val="18"/>
          <w:szCs w:val="18"/>
        </w:rPr>
        <w:t>68</w:t>
      </w:r>
      <w:r w:rsidRPr="004771FB">
        <w:rPr>
          <w:rFonts w:ascii="Times New Roman" w:hAnsi="Times New Roman"/>
          <w:sz w:val="18"/>
          <w:szCs w:val="18"/>
        </w:rPr>
        <w:t xml:space="preserve"> часов (2 часа в неделю). Действующие в МБОУ «Школа №91» Учебный план и Календарный учебный график предусматривают в 2019-2020 учебном году организацию процесса обучения в объеме: </w:t>
      </w:r>
      <w:r>
        <w:rPr>
          <w:rFonts w:ascii="Times New Roman" w:hAnsi="Times New Roman"/>
          <w:sz w:val="18"/>
          <w:szCs w:val="18"/>
        </w:rPr>
        <w:t>9</w:t>
      </w:r>
      <w:r w:rsidRPr="004771FB">
        <w:rPr>
          <w:rFonts w:ascii="Times New Roman" w:hAnsi="Times New Roman"/>
          <w:sz w:val="18"/>
          <w:szCs w:val="18"/>
        </w:rPr>
        <w:t xml:space="preserve">«А» класс – </w:t>
      </w:r>
      <w:r w:rsidR="00682ADD">
        <w:rPr>
          <w:rFonts w:ascii="Times New Roman" w:hAnsi="Times New Roman"/>
          <w:sz w:val="18"/>
          <w:szCs w:val="18"/>
        </w:rPr>
        <w:t>66</w:t>
      </w:r>
      <w:r w:rsidRPr="004771FB">
        <w:rPr>
          <w:rFonts w:ascii="Times New Roman" w:hAnsi="Times New Roman"/>
          <w:sz w:val="18"/>
          <w:szCs w:val="18"/>
        </w:rPr>
        <w:t xml:space="preserve"> часов</w:t>
      </w:r>
      <w:r w:rsidR="00D42867">
        <w:rPr>
          <w:rFonts w:ascii="Times New Roman" w:hAnsi="Times New Roman"/>
          <w:sz w:val="18"/>
          <w:szCs w:val="18"/>
        </w:rPr>
        <w:t xml:space="preserve">, </w:t>
      </w:r>
      <w:r w:rsidRPr="004771FB">
        <w:rPr>
          <w:rFonts w:ascii="Times New Roman" w:hAnsi="Times New Roman"/>
          <w:sz w:val="20"/>
          <w:szCs w:val="20"/>
        </w:rPr>
        <w:t xml:space="preserve"> </w:t>
      </w:r>
      <w:r w:rsidR="00D42867">
        <w:rPr>
          <w:rFonts w:ascii="Times New Roman" w:hAnsi="Times New Roman"/>
          <w:sz w:val="18"/>
          <w:szCs w:val="18"/>
        </w:rPr>
        <w:t>9 «Б» - 66часов</w:t>
      </w:r>
      <w:r w:rsidR="00D42867" w:rsidRPr="004771FB">
        <w:rPr>
          <w:rFonts w:ascii="Times New Roman" w:hAnsi="Times New Roman"/>
          <w:sz w:val="20"/>
          <w:szCs w:val="20"/>
        </w:rPr>
        <w:t xml:space="preserve"> </w:t>
      </w:r>
      <w:r w:rsidRPr="004771FB">
        <w:rPr>
          <w:rFonts w:ascii="Times New Roman" w:hAnsi="Times New Roman"/>
          <w:sz w:val="20"/>
          <w:szCs w:val="20"/>
        </w:rPr>
        <w:t>так как уроки выпадают на праздничные дни, что будет компенсировано посредством сокращения часов, отведённых на итоговое повторение.</w:t>
      </w:r>
      <w:r w:rsidR="00D42867">
        <w:rPr>
          <w:rFonts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. </w:t>
      </w:r>
      <w:r w:rsidRPr="004771FB">
        <w:rPr>
          <w:rFonts w:ascii="Times New Roman" w:hAnsi="Times New Roman"/>
          <w:sz w:val="18"/>
          <w:szCs w:val="18"/>
        </w:rPr>
        <w:t>В том числе для проведения:</w:t>
      </w:r>
    </w:p>
    <w:p w:rsidR="004771FB" w:rsidRPr="004771FB" w:rsidRDefault="004771FB" w:rsidP="004771FB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598"/>
        <w:rPr>
          <w:rFonts w:ascii="Times New Roman" w:hAnsi="Times New Roman"/>
          <w:sz w:val="18"/>
          <w:szCs w:val="18"/>
        </w:rPr>
      </w:pPr>
      <w:r w:rsidRPr="004771FB">
        <w:rPr>
          <w:rFonts w:ascii="Times New Roman" w:hAnsi="Times New Roman"/>
          <w:sz w:val="18"/>
          <w:szCs w:val="18"/>
        </w:rPr>
        <w:t xml:space="preserve">Контрольные работы – </w:t>
      </w:r>
      <w:r w:rsidR="007E0514">
        <w:rPr>
          <w:rFonts w:ascii="Times New Roman" w:hAnsi="Times New Roman"/>
          <w:sz w:val="18"/>
          <w:szCs w:val="18"/>
        </w:rPr>
        <w:t>4</w:t>
      </w:r>
      <w:r w:rsidRPr="004771FB">
        <w:rPr>
          <w:rFonts w:ascii="Times New Roman" w:hAnsi="Times New Roman"/>
          <w:sz w:val="18"/>
          <w:szCs w:val="18"/>
        </w:rPr>
        <w:t xml:space="preserve"> часа.</w:t>
      </w:r>
    </w:p>
    <w:p w:rsidR="00D44A40" w:rsidRPr="00D44A40" w:rsidRDefault="00D44A40" w:rsidP="00D44A4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567" w:right="-598"/>
        <w:jc w:val="center"/>
        <w:rPr>
          <w:rFonts w:ascii="Times New Roman" w:hAnsi="Times New Roman"/>
          <w:b/>
        </w:rPr>
      </w:pPr>
      <w:r w:rsidRPr="00D44A40">
        <w:rPr>
          <w:rFonts w:ascii="Times New Roman" w:hAnsi="Times New Roman"/>
          <w:b/>
        </w:rPr>
        <w:t>Методы, виды, формы деятельности</w:t>
      </w:r>
    </w:p>
    <w:p w:rsidR="00D44A40" w:rsidRPr="00D44A40" w:rsidRDefault="00D44A40" w:rsidP="00D44A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598"/>
        <w:jc w:val="both"/>
        <w:rPr>
          <w:rFonts w:ascii="Times New Roman" w:hAnsi="Times New Roman"/>
          <w:kern w:val="2"/>
        </w:rPr>
      </w:pPr>
    </w:p>
    <w:p w:rsidR="00D44A40" w:rsidRPr="00D44A40" w:rsidRDefault="00D44A40" w:rsidP="00D44A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598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kern w:val="2"/>
          <w:sz w:val="18"/>
          <w:szCs w:val="18"/>
        </w:rPr>
        <w:t xml:space="preserve">Содержание обучения по предмету «История» в </w:t>
      </w:r>
      <w:r w:rsidR="009978C0">
        <w:rPr>
          <w:rFonts w:ascii="Times New Roman" w:hAnsi="Times New Roman"/>
          <w:kern w:val="2"/>
          <w:sz w:val="18"/>
          <w:szCs w:val="18"/>
        </w:rPr>
        <w:t>9</w:t>
      </w:r>
      <w:r w:rsidRPr="00D44A40">
        <w:rPr>
          <w:rFonts w:ascii="Times New Roman" w:hAnsi="Times New Roman"/>
          <w:kern w:val="2"/>
          <w:sz w:val="18"/>
          <w:szCs w:val="18"/>
        </w:rPr>
        <w:t xml:space="preserve"> классе подчинено требованиям, предъявляемым обществом, педагогической наукой и практикой на современном этапе развития (начальной, </w:t>
      </w:r>
      <w:r w:rsidRPr="00D44A40">
        <w:rPr>
          <w:rFonts w:ascii="Times New Roman" w:hAnsi="Times New Roman"/>
          <w:sz w:val="18"/>
          <w:szCs w:val="18"/>
        </w:rPr>
        <w:t xml:space="preserve">средней, старшей) школы: </w:t>
      </w:r>
    </w:p>
    <w:p w:rsidR="00D44A40" w:rsidRPr="00D44A40" w:rsidRDefault="00D44A40" w:rsidP="00D44A40">
      <w:pPr>
        <w:numPr>
          <w:ilvl w:val="0"/>
          <w:numId w:val="6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598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 xml:space="preserve">усиление </w:t>
      </w:r>
      <w:proofErr w:type="spellStart"/>
      <w:r w:rsidRPr="00D44A40">
        <w:rPr>
          <w:rFonts w:ascii="Times New Roman" w:hAnsi="Times New Roman"/>
          <w:sz w:val="18"/>
          <w:szCs w:val="18"/>
        </w:rPr>
        <w:t>деятельностного</w:t>
      </w:r>
      <w:proofErr w:type="spellEnd"/>
      <w:r w:rsidRPr="00D44A40">
        <w:rPr>
          <w:rFonts w:ascii="Times New Roman" w:hAnsi="Times New Roman"/>
          <w:sz w:val="18"/>
          <w:szCs w:val="18"/>
        </w:rPr>
        <w:t xml:space="preserve"> подхода при обучении предмета;</w:t>
      </w:r>
    </w:p>
    <w:p w:rsidR="00D44A40" w:rsidRPr="00D44A40" w:rsidRDefault="00D44A40" w:rsidP="00D44A40">
      <w:pPr>
        <w:numPr>
          <w:ilvl w:val="0"/>
          <w:numId w:val="6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598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 xml:space="preserve">обеспечение вклада предмета в формирование </w:t>
      </w:r>
      <w:proofErr w:type="spellStart"/>
      <w:r w:rsidRPr="00D44A40">
        <w:rPr>
          <w:rFonts w:ascii="Times New Roman" w:hAnsi="Times New Roman"/>
          <w:sz w:val="18"/>
          <w:szCs w:val="18"/>
        </w:rPr>
        <w:t>общеучебных</w:t>
      </w:r>
      <w:proofErr w:type="spellEnd"/>
      <w:r w:rsidRPr="00D44A40">
        <w:rPr>
          <w:rFonts w:ascii="Times New Roman" w:hAnsi="Times New Roman"/>
          <w:sz w:val="18"/>
          <w:szCs w:val="18"/>
        </w:rPr>
        <w:t xml:space="preserve"> умений, навыков и способов деятельности;</w:t>
      </w:r>
    </w:p>
    <w:p w:rsidR="00D44A40" w:rsidRPr="00D44A40" w:rsidRDefault="00D44A40" w:rsidP="00D44A40">
      <w:pPr>
        <w:numPr>
          <w:ilvl w:val="0"/>
          <w:numId w:val="6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598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усиление развивающего влияния предмета на психическое и личностное развитие школьника.</w:t>
      </w:r>
    </w:p>
    <w:p w:rsidR="00D44A40" w:rsidRPr="00D44A40" w:rsidRDefault="00D44A40" w:rsidP="00D44A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598"/>
        <w:contextualSpacing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 на базовом уровне. Рабочая программа предусматривает формирование у обучающихся </w:t>
      </w:r>
      <w:proofErr w:type="spellStart"/>
      <w:r w:rsidRPr="00D44A40">
        <w:rPr>
          <w:rFonts w:ascii="Times New Roman" w:hAnsi="Times New Roman"/>
          <w:sz w:val="18"/>
          <w:szCs w:val="18"/>
        </w:rPr>
        <w:t>общеучебных</w:t>
      </w:r>
      <w:proofErr w:type="spellEnd"/>
      <w:r w:rsidRPr="00D44A40">
        <w:rPr>
          <w:rFonts w:ascii="Times New Roman" w:hAnsi="Times New Roman"/>
          <w:sz w:val="18"/>
          <w:szCs w:val="18"/>
        </w:rPr>
        <w:t xml:space="preserve"> умений и навыков,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Большую значимость на этой ступени исторического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 (сжато, полно, выборочно), </w:t>
      </w:r>
      <w:r w:rsidRPr="00D44A40">
        <w:rPr>
          <w:rFonts w:ascii="Times New Roman" w:hAnsi="Times New Roman"/>
          <w:sz w:val="18"/>
          <w:szCs w:val="18"/>
        </w:rPr>
        <w:lastRenderedPageBreak/>
        <w:t>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 Обучающиеся должны уметь развёрнуто обосновывать суждения, давать определения, приводить доказательства (в том числе от противного), объяснять изученные положения на самосто</w:t>
      </w:r>
      <w:r w:rsidRPr="00D44A40">
        <w:rPr>
          <w:rFonts w:ascii="Times New Roman" w:hAnsi="Times New Roman"/>
          <w:sz w:val="18"/>
          <w:szCs w:val="18"/>
        </w:rPr>
        <w:t>я</w:t>
      </w:r>
      <w:r w:rsidRPr="00D44A40">
        <w:rPr>
          <w:rFonts w:ascii="Times New Roman" w:hAnsi="Times New Roman"/>
          <w:sz w:val="18"/>
          <w:szCs w:val="18"/>
        </w:rPr>
        <w:t>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 (диспута).</w:t>
      </w:r>
    </w:p>
    <w:p w:rsidR="00D44A40" w:rsidRPr="00D44A40" w:rsidRDefault="00D44A40" w:rsidP="00D44A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598"/>
        <w:contextualSpacing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С учетом специфики целей и содержания подготовки существенно возрастают требования к рефлексивной деятельности обучающихся, в том числе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 Историческое образование играет важную роль в формировании умения формулировать свои мирово</w:t>
      </w:r>
      <w:r w:rsidRPr="00D44A40">
        <w:rPr>
          <w:rFonts w:ascii="Times New Roman" w:hAnsi="Times New Roman"/>
          <w:sz w:val="18"/>
          <w:szCs w:val="18"/>
        </w:rPr>
        <w:t>з</w:t>
      </w:r>
      <w:r w:rsidRPr="00D44A40">
        <w:rPr>
          <w:rFonts w:ascii="Times New Roman" w:hAnsi="Times New Roman"/>
          <w:sz w:val="18"/>
          <w:szCs w:val="18"/>
        </w:rPr>
        <w:t>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гражданскую позицию.</w:t>
      </w:r>
    </w:p>
    <w:p w:rsidR="00D44A40" w:rsidRPr="00D44A40" w:rsidRDefault="00D44A40" w:rsidP="00D44A40">
      <w:p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598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Посредством рабочей программы создаются условия для реализации системно-</w:t>
      </w:r>
      <w:proofErr w:type="spellStart"/>
      <w:r w:rsidRPr="00D44A40">
        <w:rPr>
          <w:rFonts w:ascii="Times New Roman" w:hAnsi="Times New Roman"/>
          <w:sz w:val="18"/>
          <w:szCs w:val="18"/>
        </w:rPr>
        <w:t>деятельностного</w:t>
      </w:r>
      <w:proofErr w:type="spellEnd"/>
      <w:r w:rsidRPr="00D44A40">
        <w:rPr>
          <w:rFonts w:ascii="Times New Roman" w:hAnsi="Times New Roman"/>
          <w:sz w:val="18"/>
          <w:szCs w:val="18"/>
        </w:rPr>
        <w:t xml:space="preserve"> подхода, который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«готовых» знаний,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 где объем информации растет, где социально-профессиональная успешность на прямую зависят от позитивного отношения к новациям, самостоятельности мышления и инициативности, готовности проявлять творческий подход к делу, искать не стандартные способы решения проблем, конструктивно взаимодействовать с людьми.</w:t>
      </w:r>
    </w:p>
    <w:p w:rsidR="00D44A40" w:rsidRDefault="00D44A40" w:rsidP="00D44A4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Для реализации поставленных целей и задач планируется использовать в образовательном процессе следующие формы учебных занятий.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3"/>
        <w:gridCol w:w="4787"/>
      </w:tblGrid>
      <w:tr w:rsidR="00D44A40" w:rsidRPr="00D44A40" w:rsidTr="009978C0">
        <w:tc>
          <w:tcPr>
            <w:tcW w:w="4783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Тип учебных занятий</w:t>
            </w:r>
          </w:p>
        </w:tc>
        <w:tc>
          <w:tcPr>
            <w:tcW w:w="4787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Дидактические задачи</w:t>
            </w:r>
          </w:p>
        </w:tc>
      </w:tr>
      <w:tr w:rsidR="00D44A40" w:rsidRPr="00D44A40" w:rsidTr="009978C0">
        <w:tc>
          <w:tcPr>
            <w:tcW w:w="4783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Вводный урок</w:t>
            </w:r>
          </w:p>
        </w:tc>
        <w:tc>
          <w:tcPr>
            <w:tcW w:w="4787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Ознакомление с траекторией движения в предмете(блоке), осно</w:t>
            </w: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в</w:t>
            </w: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ными содержательными линиями</w:t>
            </w:r>
          </w:p>
        </w:tc>
      </w:tr>
      <w:tr w:rsidR="00D44A40" w:rsidRPr="00D44A40" w:rsidTr="009978C0">
        <w:tc>
          <w:tcPr>
            <w:tcW w:w="4783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Урок образования понятий</w:t>
            </w:r>
          </w:p>
        </w:tc>
        <w:tc>
          <w:tcPr>
            <w:tcW w:w="4787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Расширение понятийного аппарата учащихся, формирование временных и пространственных ориентиров</w:t>
            </w:r>
          </w:p>
        </w:tc>
      </w:tr>
      <w:tr w:rsidR="00D44A40" w:rsidRPr="00D44A40" w:rsidTr="009978C0">
        <w:tc>
          <w:tcPr>
            <w:tcW w:w="4783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Урок практической работы</w:t>
            </w:r>
          </w:p>
        </w:tc>
        <w:tc>
          <w:tcPr>
            <w:tcW w:w="4787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Формирование картографических навыков, основ  пространстве</w:t>
            </w: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н</w:t>
            </w: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ного моделирования, навыков анализа текстового материала.</w:t>
            </w:r>
          </w:p>
        </w:tc>
      </w:tr>
      <w:tr w:rsidR="00D44A40" w:rsidRPr="00D44A40" w:rsidTr="009978C0">
        <w:tc>
          <w:tcPr>
            <w:tcW w:w="4783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4787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Отработка способов изучения теоретического материала, хрон</w:t>
            </w: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о</w:t>
            </w: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 xml:space="preserve">логических, картографических и </w:t>
            </w:r>
            <w:proofErr w:type="spellStart"/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общелогических</w:t>
            </w:r>
            <w:proofErr w:type="spellEnd"/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 xml:space="preserve"> умений</w:t>
            </w:r>
          </w:p>
        </w:tc>
      </w:tr>
      <w:tr w:rsidR="00D44A40" w:rsidRPr="00D44A40" w:rsidTr="009978C0">
        <w:tc>
          <w:tcPr>
            <w:tcW w:w="4783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Урок с использованием ТСО</w:t>
            </w:r>
          </w:p>
        </w:tc>
        <w:tc>
          <w:tcPr>
            <w:tcW w:w="4787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Повышение мотивации к предмету, формирование представлений о изучаемой эпохе, участниках исторических событий</w:t>
            </w:r>
          </w:p>
        </w:tc>
      </w:tr>
      <w:tr w:rsidR="00D44A40" w:rsidRPr="00D44A40" w:rsidTr="009978C0">
        <w:tc>
          <w:tcPr>
            <w:tcW w:w="4783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Урок закрепления знаний, умений и навыков</w:t>
            </w:r>
          </w:p>
        </w:tc>
        <w:tc>
          <w:tcPr>
            <w:tcW w:w="4787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Проверка уровня мобильности и оперативности знаний, умений, навыков, сформированных у обучающихся</w:t>
            </w:r>
          </w:p>
        </w:tc>
      </w:tr>
      <w:tr w:rsidR="00D44A40" w:rsidRPr="00D44A40" w:rsidTr="009978C0">
        <w:tc>
          <w:tcPr>
            <w:tcW w:w="4783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>Контрольный урок</w:t>
            </w:r>
          </w:p>
        </w:tc>
        <w:tc>
          <w:tcPr>
            <w:tcW w:w="4787" w:type="dxa"/>
          </w:tcPr>
          <w:p w:rsidR="00D44A40" w:rsidRPr="00D44A40" w:rsidRDefault="00D44A40" w:rsidP="00D44A40">
            <w:pPr>
              <w:tabs>
                <w:tab w:val="left" w:pos="0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D44A40"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eastAsia="en-US"/>
              </w:rPr>
              <w:t xml:space="preserve">Проверка уровня качества знаний по изученной теме, разделу. </w:t>
            </w:r>
          </w:p>
        </w:tc>
      </w:tr>
    </w:tbl>
    <w:p w:rsidR="00D44A40" w:rsidRPr="00D44A40" w:rsidRDefault="00D44A40" w:rsidP="00D44A4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4A40" w:rsidRPr="00D44A40" w:rsidRDefault="00D44A40" w:rsidP="00D44A4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18"/>
          <w:szCs w:val="18"/>
        </w:rPr>
      </w:pPr>
      <w:r w:rsidRPr="00D44A40">
        <w:rPr>
          <w:rFonts w:ascii="Times New Roman" w:hAnsi="Times New Roman"/>
          <w:color w:val="000000"/>
          <w:sz w:val="18"/>
          <w:szCs w:val="18"/>
        </w:rPr>
        <w:t>Таким образом, в целях последовательного формирования ключевых учебных компетенций и активизации познавательной деятельности учащихся используются следующие методы:</w:t>
      </w:r>
    </w:p>
    <w:p w:rsidR="00D44A40" w:rsidRPr="00D44A40" w:rsidRDefault="00D44A40" w:rsidP="00D44A40">
      <w:pPr>
        <w:numPr>
          <w:ilvl w:val="0"/>
          <w:numId w:val="70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D44A40">
        <w:rPr>
          <w:rFonts w:ascii="Times New Roman" w:hAnsi="Times New Roman"/>
          <w:color w:val="000000"/>
          <w:sz w:val="18"/>
          <w:szCs w:val="18"/>
        </w:rPr>
        <w:t>по технологическому обеспечению урока: объяснительно-иллюстративный, частично-поисковый,  метод проблемного изложения изучаемого материала;</w:t>
      </w:r>
    </w:p>
    <w:p w:rsidR="00D44A40" w:rsidRPr="00D44A40" w:rsidRDefault="00D44A40" w:rsidP="00D44A40">
      <w:pPr>
        <w:numPr>
          <w:ilvl w:val="0"/>
          <w:numId w:val="70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D44A40">
        <w:rPr>
          <w:rFonts w:ascii="Times New Roman" w:hAnsi="Times New Roman"/>
          <w:color w:val="000000"/>
          <w:sz w:val="18"/>
          <w:szCs w:val="18"/>
        </w:rPr>
        <w:t>по функциональному объяснению урока : методы устного изложения знаний учителем, методы закрепления изучаемого материала, методы самостоятельной работы 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D44A40" w:rsidRPr="00D44A40" w:rsidRDefault="00D44A40" w:rsidP="00D44A40">
      <w:pPr>
        <w:numPr>
          <w:ilvl w:val="0"/>
          <w:numId w:val="70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D44A40">
        <w:rPr>
          <w:rFonts w:ascii="Times New Roman" w:hAnsi="Times New Roman"/>
          <w:color w:val="000000"/>
          <w:sz w:val="18"/>
          <w:szCs w:val="18"/>
        </w:rPr>
        <w:t>по источникам познания – словесный, наглядный , практический ;</w:t>
      </w:r>
    </w:p>
    <w:p w:rsidR="00D44A40" w:rsidRPr="00D44A40" w:rsidRDefault="00D44A40" w:rsidP="00D44A4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44A40" w:rsidRPr="00D44A40" w:rsidRDefault="00D44A40" w:rsidP="00D44A40">
      <w:pPr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b/>
          <w:bCs/>
          <w:i/>
          <w:sz w:val="18"/>
          <w:szCs w:val="18"/>
        </w:rPr>
        <w:t>Виды деятельности обучающихся</w:t>
      </w:r>
      <w:r w:rsidRPr="00D44A40">
        <w:rPr>
          <w:rFonts w:ascii="Times New Roman" w:hAnsi="Times New Roman"/>
          <w:bCs/>
          <w:sz w:val="18"/>
          <w:szCs w:val="18"/>
        </w:rPr>
        <w:t>:</w:t>
      </w:r>
      <w:r w:rsidRPr="00D44A4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44A40">
        <w:rPr>
          <w:rFonts w:ascii="Times New Roman" w:hAnsi="Times New Roman"/>
          <w:sz w:val="18"/>
          <w:szCs w:val="18"/>
        </w:rPr>
        <w:t>учебно-познавательная</w:t>
      </w:r>
      <w:r w:rsidRPr="00D44A40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D44A40">
        <w:rPr>
          <w:rFonts w:ascii="Times New Roman" w:hAnsi="Times New Roman"/>
          <w:sz w:val="18"/>
          <w:szCs w:val="18"/>
        </w:rPr>
        <w:t xml:space="preserve">проектная, исследовательская, творческая. </w:t>
      </w:r>
    </w:p>
    <w:p w:rsidR="00D44A40" w:rsidRPr="00D44A40" w:rsidRDefault="00D44A40" w:rsidP="00D44A40">
      <w:pPr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Использование приёмов проектно-исследовательской работы способствует:</w:t>
      </w:r>
    </w:p>
    <w:p w:rsidR="00D44A40" w:rsidRPr="00D44A40" w:rsidRDefault="00D44A40" w:rsidP="00D44A40">
      <w:pPr>
        <w:numPr>
          <w:ilvl w:val="0"/>
          <w:numId w:val="66"/>
        </w:numPr>
        <w:tabs>
          <w:tab w:val="num" w:pos="-540"/>
        </w:tabs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 xml:space="preserve">расширению кругозора в области достижений общественных наук; </w:t>
      </w:r>
    </w:p>
    <w:p w:rsidR="00D44A40" w:rsidRPr="00D44A40" w:rsidRDefault="00D44A40" w:rsidP="00D44A40">
      <w:pPr>
        <w:numPr>
          <w:ilvl w:val="0"/>
          <w:numId w:val="67"/>
        </w:numPr>
        <w:tabs>
          <w:tab w:val="num" w:pos="-540"/>
        </w:tabs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формированию навыков самостоятельной работы, ораторства, ведения полемики;</w:t>
      </w:r>
    </w:p>
    <w:p w:rsidR="00D44A40" w:rsidRPr="00D44A40" w:rsidRDefault="00D44A40" w:rsidP="00D44A40">
      <w:pPr>
        <w:numPr>
          <w:ilvl w:val="0"/>
          <w:numId w:val="68"/>
        </w:numPr>
        <w:tabs>
          <w:tab w:val="num" w:pos="-540"/>
        </w:tabs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развитию познавательного интереса, любознательности;</w:t>
      </w:r>
    </w:p>
    <w:p w:rsidR="00D44A40" w:rsidRPr="00D44A40" w:rsidRDefault="00D44A40" w:rsidP="00D44A40">
      <w:pPr>
        <w:numPr>
          <w:ilvl w:val="0"/>
          <w:numId w:val="69"/>
        </w:numPr>
        <w:tabs>
          <w:tab w:val="num" w:pos="-540"/>
          <w:tab w:val="num" w:pos="1080"/>
        </w:tabs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знакомит с методами и приемами научного исследования.</w:t>
      </w:r>
    </w:p>
    <w:p w:rsidR="00D44A40" w:rsidRPr="00D44A40" w:rsidRDefault="00D44A40" w:rsidP="00D44A40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sz w:val="18"/>
          <w:szCs w:val="18"/>
        </w:rPr>
      </w:pPr>
      <w:r w:rsidRPr="00D44A40">
        <w:rPr>
          <w:rFonts w:ascii="Times New Roman" w:hAnsi="Times New Roman"/>
          <w:b/>
          <w:bCs/>
          <w:i/>
          <w:sz w:val="18"/>
          <w:szCs w:val="18"/>
        </w:rPr>
        <w:t>Виды деятельности со словесной (знаковой) основой</w:t>
      </w:r>
      <w:r w:rsidRPr="00D44A40">
        <w:rPr>
          <w:rFonts w:ascii="Times New Roman" w:hAnsi="Times New Roman"/>
          <w:b/>
          <w:bCs/>
          <w:sz w:val="18"/>
          <w:szCs w:val="18"/>
        </w:rPr>
        <w:t xml:space="preserve">: </w:t>
      </w:r>
    </w:p>
    <w:p w:rsidR="00D44A40" w:rsidRPr="00D44A40" w:rsidRDefault="00D44A40" w:rsidP="00D44A40">
      <w:pPr>
        <w:numPr>
          <w:ilvl w:val="0"/>
          <w:numId w:val="63"/>
        </w:numPr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Слушание объяснений учителя.</w:t>
      </w:r>
    </w:p>
    <w:p w:rsidR="00D44A40" w:rsidRPr="00D44A40" w:rsidRDefault="00D44A40" w:rsidP="00D44A40">
      <w:pPr>
        <w:numPr>
          <w:ilvl w:val="0"/>
          <w:numId w:val="63"/>
        </w:numPr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Слушание и анализ выступлений своих товарищей.</w:t>
      </w:r>
    </w:p>
    <w:p w:rsidR="00D44A40" w:rsidRPr="00D44A40" w:rsidRDefault="00D44A40" w:rsidP="00D44A40">
      <w:pPr>
        <w:numPr>
          <w:ilvl w:val="0"/>
          <w:numId w:val="63"/>
        </w:numPr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Самостоятельная работа с учебником.</w:t>
      </w:r>
    </w:p>
    <w:p w:rsidR="00D44A40" w:rsidRPr="00D44A40" w:rsidRDefault="00D44A40" w:rsidP="00D44A40">
      <w:pPr>
        <w:numPr>
          <w:ilvl w:val="0"/>
          <w:numId w:val="63"/>
        </w:numPr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Работа с источниками;</w:t>
      </w:r>
    </w:p>
    <w:p w:rsidR="00D44A40" w:rsidRPr="00D44A40" w:rsidRDefault="00D44A40" w:rsidP="00D44A40">
      <w:pPr>
        <w:numPr>
          <w:ilvl w:val="0"/>
          <w:numId w:val="63"/>
        </w:numPr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Отбор и сравнение материала по нескольким источникам.</w:t>
      </w:r>
    </w:p>
    <w:p w:rsidR="00D44A40" w:rsidRPr="00D44A40" w:rsidRDefault="00D44A40" w:rsidP="00D44A40">
      <w:pPr>
        <w:numPr>
          <w:ilvl w:val="0"/>
          <w:numId w:val="63"/>
        </w:numPr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Написание докладов.</w:t>
      </w:r>
    </w:p>
    <w:p w:rsidR="00D44A40" w:rsidRPr="00D44A40" w:rsidRDefault="00D44A40" w:rsidP="00D44A40">
      <w:pPr>
        <w:numPr>
          <w:ilvl w:val="0"/>
          <w:numId w:val="63"/>
        </w:numPr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Выполнение заданий по разграничению понятий.</w:t>
      </w:r>
    </w:p>
    <w:p w:rsidR="00D44A40" w:rsidRPr="00D44A40" w:rsidRDefault="00D44A40" w:rsidP="00D44A40">
      <w:pPr>
        <w:numPr>
          <w:ilvl w:val="0"/>
          <w:numId w:val="63"/>
        </w:numPr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Систематизация учебного материала.</w:t>
      </w:r>
    </w:p>
    <w:p w:rsidR="00D44A40" w:rsidRPr="00D44A40" w:rsidRDefault="00D44A40" w:rsidP="00D44A40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sz w:val="18"/>
          <w:szCs w:val="18"/>
        </w:rPr>
      </w:pPr>
      <w:r w:rsidRPr="00D44A40">
        <w:rPr>
          <w:rFonts w:ascii="Times New Roman" w:hAnsi="Times New Roman"/>
          <w:b/>
          <w:bCs/>
          <w:i/>
          <w:sz w:val="18"/>
          <w:szCs w:val="18"/>
        </w:rPr>
        <w:t>Виды деятельности на основе восприятия элементов действительности:</w:t>
      </w:r>
      <w:r w:rsidRPr="00D44A40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44A40" w:rsidRPr="00D44A40" w:rsidRDefault="00D44A40" w:rsidP="00D44A40">
      <w:pPr>
        <w:numPr>
          <w:ilvl w:val="0"/>
          <w:numId w:val="64"/>
        </w:numPr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Просмотр учебных фильмов.</w:t>
      </w:r>
    </w:p>
    <w:p w:rsidR="00D44A40" w:rsidRPr="00D44A40" w:rsidRDefault="00D44A40" w:rsidP="00D44A40">
      <w:pPr>
        <w:numPr>
          <w:ilvl w:val="0"/>
          <w:numId w:val="64"/>
        </w:numPr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lastRenderedPageBreak/>
        <w:t>Анализ таблиц, схем.</w:t>
      </w:r>
    </w:p>
    <w:p w:rsidR="00D44A40" w:rsidRPr="00D44A40" w:rsidRDefault="00D44A40" w:rsidP="00D44A40">
      <w:pPr>
        <w:numPr>
          <w:ilvl w:val="0"/>
          <w:numId w:val="64"/>
        </w:numPr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Анализ проблемных ситуаций.</w:t>
      </w:r>
    </w:p>
    <w:p w:rsidR="00D44A40" w:rsidRPr="00D44A40" w:rsidRDefault="00D44A40" w:rsidP="00D44A40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D44A40">
        <w:rPr>
          <w:rFonts w:ascii="Times New Roman" w:hAnsi="Times New Roman"/>
          <w:b/>
          <w:bCs/>
          <w:i/>
          <w:sz w:val="18"/>
          <w:szCs w:val="18"/>
        </w:rPr>
        <w:t xml:space="preserve">Виды деятельности с практической (опытной) основой: </w:t>
      </w:r>
    </w:p>
    <w:p w:rsidR="00D44A40" w:rsidRPr="00D44A40" w:rsidRDefault="00D44A40" w:rsidP="00D44A40">
      <w:pPr>
        <w:numPr>
          <w:ilvl w:val="0"/>
          <w:numId w:val="65"/>
        </w:numPr>
        <w:spacing w:after="0" w:line="360" w:lineRule="auto"/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>Выполнение работ практикума.</w:t>
      </w:r>
    </w:p>
    <w:p w:rsidR="00D44A40" w:rsidRPr="00D44A40" w:rsidRDefault="00D44A40" w:rsidP="00D44A40">
      <w:pPr>
        <w:spacing w:after="0" w:line="360" w:lineRule="auto"/>
        <w:ind w:left="-567"/>
        <w:jc w:val="both"/>
        <w:rPr>
          <w:rFonts w:ascii="Times New Roman" w:hAnsi="Times New Roman"/>
          <w:sz w:val="18"/>
          <w:szCs w:val="18"/>
        </w:rPr>
      </w:pPr>
      <w:r w:rsidRPr="00D44A40">
        <w:rPr>
          <w:rFonts w:ascii="Times New Roman" w:hAnsi="Times New Roman"/>
          <w:sz w:val="18"/>
          <w:szCs w:val="18"/>
        </w:rPr>
        <w:t xml:space="preserve">                                   2. Проведение исследовательских работ.</w:t>
      </w:r>
    </w:p>
    <w:p w:rsidR="00D44A40" w:rsidRPr="00D44A40" w:rsidRDefault="00D44A40" w:rsidP="00D44A4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D44A40">
        <w:rPr>
          <w:rFonts w:ascii="Times New Roman" w:hAnsi="Times New Roman"/>
          <w:bCs/>
          <w:sz w:val="20"/>
          <w:szCs w:val="20"/>
        </w:rPr>
        <w:t>Логическая последовательность освоения программного содержания по учебному предмету «История» заключае</w:t>
      </w:r>
      <w:r w:rsidRPr="00D44A40">
        <w:rPr>
          <w:rFonts w:ascii="Times New Roman" w:hAnsi="Times New Roman"/>
          <w:bCs/>
          <w:sz w:val="20"/>
          <w:szCs w:val="20"/>
        </w:rPr>
        <w:t>т</w:t>
      </w:r>
      <w:r w:rsidRPr="00D44A40">
        <w:rPr>
          <w:rFonts w:ascii="Times New Roman" w:hAnsi="Times New Roman"/>
          <w:bCs/>
          <w:sz w:val="20"/>
          <w:szCs w:val="20"/>
        </w:rPr>
        <w:t>ся:</w:t>
      </w:r>
    </w:p>
    <w:p w:rsidR="00D44A40" w:rsidRPr="00D44A40" w:rsidRDefault="00D44A40" w:rsidP="00D44A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44A40">
        <w:rPr>
          <w:rFonts w:ascii="Times New Roman" w:hAnsi="Times New Roman"/>
          <w:bCs/>
          <w:sz w:val="20"/>
          <w:szCs w:val="20"/>
        </w:rPr>
        <w:t>в преемственности с начальным и общим образованием школы;</w:t>
      </w:r>
    </w:p>
    <w:p w:rsidR="00D44A40" w:rsidRPr="00D44A40" w:rsidRDefault="00D44A40" w:rsidP="00D44A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44A40">
        <w:rPr>
          <w:rFonts w:ascii="Times New Roman" w:hAnsi="Times New Roman"/>
          <w:bCs/>
          <w:sz w:val="20"/>
          <w:szCs w:val="20"/>
        </w:rPr>
        <w:t>в тесной взаимосвязи с другими школьными предметами (литература, обществознание, география, экономика, право, экология);</w:t>
      </w:r>
    </w:p>
    <w:p w:rsidR="00D44A40" w:rsidRPr="00D44A40" w:rsidRDefault="00D44A40" w:rsidP="00D44A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44A40">
        <w:rPr>
          <w:rFonts w:ascii="Times New Roman" w:hAnsi="Times New Roman"/>
          <w:bCs/>
          <w:sz w:val="20"/>
          <w:szCs w:val="20"/>
        </w:rPr>
        <w:t>в формировании компетенций: информационно-поисковой, учебно-познавательной, коммуникати</w:t>
      </w:r>
      <w:r w:rsidRPr="00D44A40">
        <w:rPr>
          <w:rFonts w:ascii="Times New Roman" w:hAnsi="Times New Roman"/>
          <w:bCs/>
          <w:sz w:val="20"/>
          <w:szCs w:val="20"/>
        </w:rPr>
        <w:t>в</w:t>
      </w:r>
      <w:r w:rsidRPr="00D44A40">
        <w:rPr>
          <w:rFonts w:ascii="Times New Roman" w:hAnsi="Times New Roman"/>
          <w:bCs/>
          <w:sz w:val="20"/>
          <w:szCs w:val="20"/>
        </w:rPr>
        <w:t>ной, рефлексивной.</w:t>
      </w:r>
    </w:p>
    <w:p w:rsidR="00D44A40" w:rsidRPr="00D44A40" w:rsidRDefault="00D44A40" w:rsidP="00D44A4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4771FB" w:rsidRPr="00633816" w:rsidRDefault="004771FB" w:rsidP="00D31F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177452" w:rsidRPr="00DB7369" w:rsidRDefault="00177452" w:rsidP="001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DB7369">
        <w:rPr>
          <w:rFonts w:ascii="Times New Roman" w:hAnsi="Times New Roman"/>
          <w:bCs/>
          <w:sz w:val="20"/>
          <w:szCs w:val="20"/>
        </w:rPr>
        <w:t>Логическая последовательность освоения программного содержания по учебному предмету «Ист</w:t>
      </w:r>
      <w:r w:rsidRPr="00DB7369">
        <w:rPr>
          <w:rFonts w:ascii="Times New Roman" w:hAnsi="Times New Roman"/>
          <w:bCs/>
          <w:sz w:val="20"/>
          <w:szCs w:val="20"/>
        </w:rPr>
        <w:t>о</w:t>
      </w:r>
      <w:r w:rsidRPr="00DB7369">
        <w:rPr>
          <w:rFonts w:ascii="Times New Roman" w:hAnsi="Times New Roman"/>
          <w:bCs/>
          <w:sz w:val="20"/>
          <w:szCs w:val="20"/>
        </w:rPr>
        <w:t>рия» заключается:</w:t>
      </w:r>
    </w:p>
    <w:p w:rsidR="00177452" w:rsidRPr="00DB7369" w:rsidRDefault="00177452" w:rsidP="00691F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DB7369">
        <w:rPr>
          <w:rFonts w:ascii="Times New Roman" w:hAnsi="Times New Roman"/>
          <w:bCs/>
          <w:sz w:val="20"/>
          <w:szCs w:val="20"/>
        </w:rPr>
        <w:t>в преемственности с начальным и общим образованием школы;</w:t>
      </w:r>
    </w:p>
    <w:p w:rsidR="00177452" w:rsidRPr="00DB7369" w:rsidRDefault="00177452" w:rsidP="00691F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DB7369">
        <w:rPr>
          <w:rFonts w:ascii="Times New Roman" w:hAnsi="Times New Roman"/>
          <w:bCs/>
          <w:sz w:val="20"/>
          <w:szCs w:val="20"/>
        </w:rPr>
        <w:t>в тесной взаимосвязи с другими школьными предметами (литература, обществознание, ге</w:t>
      </w:r>
      <w:r w:rsidRPr="00DB7369">
        <w:rPr>
          <w:rFonts w:ascii="Times New Roman" w:hAnsi="Times New Roman"/>
          <w:bCs/>
          <w:sz w:val="20"/>
          <w:szCs w:val="20"/>
        </w:rPr>
        <w:t>о</w:t>
      </w:r>
      <w:r w:rsidRPr="00DB7369">
        <w:rPr>
          <w:rFonts w:ascii="Times New Roman" w:hAnsi="Times New Roman"/>
          <w:bCs/>
          <w:sz w:val="20"/>
          <w:szCs w:val="20"/>
        </w:rPr>
        <w:t>графия, экономика, право, экология);</w:t>
      </w:r>
    </w:p>
    <w:p w:rsidR="00177452" w:rsidRPr="00DB7369" w:rsidRDefault="00177452" w:rsidP="00691F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DB7369">
        <w:rPr>
          <w:rFonts w:ascii="Times New Roman" w:hAnsi="Times New Roman"/>
          <w:bCs/>
          <w:sz w:val="20"/>
          <w:szCs w:val="20"/>
        </w:rPr>
        <w:t>в формировании компетенций: информационно-поисковой, учебно-познавательной, комм</w:t>
      </w:r>
      <w:r w:rsidRPr="00DB7369">
        <w:rPr>
          <w:rFonts w:ascii="Times New Roman" w:hAnsi="Times New Roman"/>
          <w:bCs/>
          <w:sz w:val="20"/>
          <w:szCs w:val="20"/>
        </w:rPr>
        <w:t>у</w:t>
      </w:r>
      <w:r w:rsidRPr="00DB7369">
        <w:rPr>
          <w:rFonts w:ascii="Times New Roman" w:hAnsi="Times New Roman"/>
          <w:bCs/>
          <w:sz w:val="20"/>
          <w:szCs w:val="20"/>
        </w:rPr>
        <w:t>никативной, рефлексивной.</w:t>
      </w:r>
    </w:p>
    <w:p w:rsidR="00177452" w:rsidRPr="00DB7369" w:rsidRDefault="00177452" w:rsidP="00177452">
      <w:pPr>
        <w:pStyle w:val="a3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Рабочая программа, утверждённая образовательным учреждением, – это локальный нормативный документ, определяющий объём, порядок, содержание изучения учебного предмета, требования к результ</w:t>
      </w:r>
      <w:r w:rsidRPr="00DB7369">
        <w:rPr>
          <w:rFonts w:ascii="Times New Roman" w:hAnsi="Times New Roman"/>
          <w:sz w:val="20"/>
          <w:szCs w:val="20"/>
        </w:rPr>
        <w:t>а</w:t>
      </w:r>
      <w:r w:rsidRPr="00DB7369">
        <w:rPr>
          <w:rFonts w:ascii="Times New Roman" w:hAnsi="Times New Roman"/>
          <w:sz w:val="20"/>
          <w:szCs w:val="20"/>
        </w:rPr>
        <w:t>там освоения основной образовательной программы основного общего образования обучающимися (в</w:t>
      </w:r>
      <w:r w:rsidRPr="00DB7369">
        <w:rPr>
          <w:rFonts w:ascii="Times New Roman" w:hAnsi="Times New Roman"/>
          <w:sz w:val="20"/>
          <w:szCs w:val="20"/>
        </w:rPr>
        <w:t>ы</w:t>
      </w:r>
      <w:r w:rsidRPr="00DB7369">
        <w:rPr>
          <w:rFonts w:ascii="Times New Roman" w:hAnsi="Times New Roman"/>
          <w:sz w:val="20"/>
          <w:szCs w:val="20"/>
        </w:rPr>
        <w:t>пускниками) в соответствии с федеральным компонентом государственного образовательного стандарта основного общего образования в условиях МБОУ «Школа № 91».</w:t>
      </w:r>
    </w:p>
    <w:p w:rsidR="00177452" w:rsidRPr="00DB7369" w:rsidRDefault="00177452" w:rsidP="00177452">
      <w:pPr>
        <w:pStyle w:val="a3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Рабочая программа, как компонент основной образовательной программы образовательного учр</w:t>
      </w:r>
      <w:r w:rsidRPr="00DB7369">
        <w:rPr>
          <w:rFonts w:ascii="Times New Roman" w:hAnsi="Times New Roman"/>
          <w:sz w:val="20"/>
          <w:szCs w:val="20"/>
        </w:rPr>
        <w:t>е</w:t>
      </w:r>
      <w:r w:rsidRPr="00DB7369">
        <w:rPr>
          <w:rFonts w:ascii="Times New Roman" w:hAnsi="Times New Roman"/>
          <w:sz w:val="20"/>
          <w:szCs w:val="20"/>
        </w:rPr>
        <w:t>ждения, является средством фиксации содержания образования, планируемых результатов, системы оценки на уровне учебного предмета, предусмотренного учебным планом МБОУ «Школа № 91».</w:t>
      </w:r>
    </w:p>
    <w:p w:rsidR="00177452" w:rsidRDefault="00177452" w:rsidP="00177452">
      <w:pPr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7369">
        <w:rPr>
          <w:rFonts w:ascii="Times New Roman" w:hAnsi="Times New Roman"/>
          <w:sz w:val="20"/>
          <w:szCs w:val="20"/>
        </w:rPr>
        <w:t>Рабочая программа является индивидуальной для каждого учителя данного предмета, работающего в МБОУ «Школа № 91».</w:t>
      </w:r>
    </w:p>
    <w:p w:rsidR="00177452" w:rsidRPr="002E4853" w:rsidRDefault="00177452" w:rsidP="002E4853">
      <w:pPr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  <w:sectPr w:rsidR="00177452" w:rsidRPr="002E4853" w:rsidSect="00EB6567">
          <w:pgSz w:w="11906" w:h="16838"/>
          <w:pgMar w:top="1134" w:right="851" w:bottom="1134" w:left="1701" w:header="0" w:footer="0" w:gutter="0"/>
          <w:pgNumType w:start="2"/>
          <w:cols w:space="708"/>
          <w:docGrid w:linePitch="360"/>
        </w:sectPr>
      </w:pPr>
      <w:r w:rsidRPr="00DB7369">
        <w:rPr>
          <w:rFonts w:ascii="Times New Roman" w:hAnsi="Times New Roman"/>
          <w:sz w:val="20"/>
          <w:szCs w:val="20"/>
        </w:rPr>
        <w:t xml:space="preserve">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</w:t>
      </w:r>
      <w:r w:rsidR="002E4853">
        <w:rPr>
          <w:rFonts w:ascii="Times New Roman" w:hAnsi="Times New Roman"/>
          <w:sz w:val="20"/>
          <w:szCs w:val="20"/>
        </w:rPr>
        <w:t>на базовом и повышенном уровне</w:t>
      </w:r>
    </w:p>
    <w:p w:rsidR="0082363D" w:rsidRPr="002E4853" w:rsidRDefault="0082363D" w:rsidP="002E4853">
      <w:p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-598"/>
        <w:rPr>
          <w:rFonts w:ascii="Times New Roman" w:hAnsi="Times New Roman"/>
          <w:b/>
          <w:sz w:val="18"/>
          <w:szCs w:val="18"/>
        </w:rPr>
      </w:pPr>
      <w:r w:rsidRPr="002E4853">
        <w:rPr>
          <w:rFonts w:ascii="Times New Roman" w:hAnsi="Times New Roman"/>
          <w:b/>
          <w:sz w:val="18"/>
          <w:szCs w:val="18"/>
        </w:rPr>
        <w:lastRenderedPageBreak/>
        <w:t>Обязательный минимум содержания</w:t>
      </w:r>
    </w:p>
    <w:p w:rsidR="0082363D" w:rsidRPr="002E4853" w:rsidRDefault="0082363D" w:rsidP="0082363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E4853">
        <w:rPr>
          <w:rFonts w:ascii="Times New Roman" w:hAnsi="Times New Roman"/>
          <w:b/>
          <w:i/>
          <w:sz w:val="18"/>
          <w:szCs w:val="18"/>
        </w:rPr>
        <w:t>Всеобщая история (не менее 24 часов):</w:t>
      </w:r>
      <w:r w:rsidRPr="002E4853">
        <w:rPr>
          <w:rFonts w:ascii="Times New Roman" w:hAnsi="Times New Roman"/>
          <w:sz w:val="18"/>
          <w:szCs w:val="18"/>
        </w:rPr>
        <w:t xml:space="preserve"> Переход от аграрного к индустриальному обществу в Европе. Промышленный переворот и его социальные последствия. Первая империя во Франции. Наполеон Бонапарт. Священный союз. Европейские революции </w:t>
      </w:r>
      <w:r w:rsidRPr="002E4853">
        <w:rPr>
          <w:rFonts w:ascii="Times New Roman" w:hAnsi="Times New Roman"/>
          <w:sz w:val="18"/>
          <w:szCs w:val="18"/>
          <w:lang w:val="en-US"/>
        </w:rPr>
        <w:t>XIX</w:t>
      </w:r>
      <w:r w:rsidRPr="002E4853">
        <w:rPr>
          <w:rFonts w:ascii="Times New Roman" w:hAnsi="Times New Roman"/>
          <w:sz w:val="18"/>
          <w:szCs w:val="18"/>
        </w:rPr>
        <w:t xml:space="preserve"> в. Гражданская война в США. А. Линкольн. Формирование идеологии либерализма, социализма, консерватизма. Вторая империя во Франции. Национальные идеи и образование единых государств в Германии и Италии. О. фон Бисмарк. Социальный реформизм во второй половине </w:t>
      </w:r>
      <w:r w:rsidRPr="002E4853">
        <w:rPr>
          <w:rFonts w:ascii="Times New Roman" w:hAnsi="Times New Roman"/>
          <w:sz w:val="18"/>
          <w:szCs w:val="18"/>
          <w:lang w:val="en-US"/>
        </w:rPr>
        <w:t>XIX</w:t>
      </w:r>
      <w:r w:rsidRPr="002E4853">
        <w:rPr>
          <w:rFonts w:ascii="Times New Roman" w:hAnsi="Times New Roman"/>
          <w:sz w:val="18"/>
          <w:szCs w:val="18"/>
        </w:rPr>
        <w:t xml:space="preserve"> – начале ХХ в. Народы Юго-Восточной Европы в </w:t>
      </w:r>
      <w:r w:rsidRPr="002E4853">
        <w:rPr>
          <w:rFonts w:ascii="Times New Roman" w:hAnsi="Times New Roman"/>
          <w:sz w:val="18"/>
          <w:szCs w:val="18"/>
          <w:lang w:val="en-US"/>
        </w:rPr>
        <w:t>XIX</w:t>
      </w:r>
      <w:r w:rsidRPr="002E4853">
        <w:rPr>
          <w:rFonts w:ascii="Times New Roman" w:hAnsi="Times New Roman"/>
          <w:sz w:val="18"/>
          <w:szCs w:val="18"/>
        </w:rPr>
        <w:t xml:space="preserve"> в. Провозглашение независимых государств в Латинской Америке в </w:t>
      </w:r>
      <w:r w:rsidRPr="002E4853">
        <w:rPr>
          <w:rFonts w:ascii="Times New Roman" w:hAnsi="Times New Roman"/>
          <w:sz w:val="18"/>
          <w:szCs w:val="18"/>
          <w:lang w:val="en-US"/>
        </w:rPr>
        <w:t>XIX</w:t>
      </w:r>
      <w:r w:rsidRPr="002E4853">
        <w:rPr>
          <w:rFonts w:ascii="Times New Roman" w:hAnsi="Times New Roman"/>
          <w:sz w:val="18"/>
          <w:szCs w:val="18"/>
        </w:rPr>
        <w:t xml:space="preserve"> в. 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общества. Кризис традиционного общества в странах Азии на рубеже </w:t>
      </w:r>
      <w:r w:rsidRPr="002E4853">
        <w:rPr>
          <w:rFonts w:ascii="Times New Roman" w:hAnsi="Times New Roman"/>
          <w:sz w:val="18"/>
          <w:szCs w:val="18"/>
          <w:lang w:val="en-US"/>
        </w:rPr>
        <w:t>XIX</w:t>
      </w:r>
      <w:r w:rsidRPr="002E4853">
        <w:rPr>
          <w:rFonts w:ascii="Times New Roman" w:hAnsi="Times New Roman"/>
          <w:sz w:val="18"/>
          <w:szCs w:val="18"/>
        </w:rPr>
        <w:t xml:space="preserve"> – ХХ вв. Начало модернизации в Японии. Международные отношения в Новое время. Технич</w:t>
      </w:r>
      <w:r w:rsidRPr="002E4853">
        <w:rPr>
          <w:rFonts w:ascii="Times New Roman" w:hAnsi="Times New Roman"/>
          <w:sz w:val="18"/>
          <w:szCs w:val="18"/>
        </w:rPr>
        <w:t>е</w:t>
      </w:r>
      <w:r w:rsidRPr="002E4853">
        <w:rPr>
          <w:rFonts w:ascii="Times New Roman" w:hAnsi="Times New Roman"/>
          <w:sz w:val="18"/>
          <w:szCs w:val="18"/>
        </w:rPr>
        <w:t xml:space="preserve">ский прогресс в Новое время. Возникновение научной картины мира. Изменение взгляда человека на общество и природу. Духовный кризис индустриального общества на рубеже </w:t>
      </w:r>
      <w:r w:rsidRPr="002E4853">
        <w:rPr>
          <w:rFonts w:ascii="Times New Roman" w:hAnsi="Times New Roman"/>
          <w:sz w:val="18"/>
          <w:szCs w:val="18"/>
          <w:lang w:val="en-US"/>
        </w:rPr>
        <w:t>XIX</w:t>
      </w:r>
      <w:r w:rsidRPr="002E4853">
        <w:rPr>
          <w:rFonts w:ascii="Times New Roman" w:hAnsi="Times New Roman"/>
          <w:sz w:val="18"/>
          <w:szCs w:val="18"/>
        </w:rPr>
        <w:t>-ХХ вв. Культу</w:t>
      </w:r>
      <w:r w:rsidRPr="002E4853">
        <w:rPr>
          <w:rFonts w:ascii="Times New Roman" w:hAnsi="Times New Roman"/>
          <w:sz w:val="18"/>
          <w:szCs w:val="18"/>
        </w:rPr>
        <w:t>р</w:t>
      </w:r>
      <w:r w:rsidRPr="002E4853">
        <w:rPr>
          <w:rFonts w:ascii="Times New Roman" w:hAnsi="Times New Roman"/>
          <w:sz w:val="18"/>
          <w:szCs w:val="18"/>
        </w:rPr>
        <w:t>ное наследие Нового времени.</w:t>
      </w:r>
    </w:p>
    <w:p w:rsidR="0082363D" w:rsidRPr="002E4853" w:rsidRDefault="0082363D" w:rsidP="0082363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18"/>
          <w:szCs w:val="18"/>
        </w:rPr>
      </w:pPr>
      <w:r w:rsidRPr="002E4853">
        <w:rPr>
          <w:rFonts w:ascii="Times New Roman" w:hAnsi="Times New Roman"/>
          <w:b/>
          <w:kern w:val="2"/>
          <w:sz w:val="18"/>
          <w:szCs w:val="18"/>
        </w:rPr>
        <w:t xml:space="preserve">История России (не менее 36 часов): </w:t>
      </w:r>
    </w:p>
    <w:p w:rsidR="005304A0" w:rsidRPr="00F76364" w:rsidRDefault="005304A0" w:rsidP="000724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F76364">
        <w:rPr>
          <w:rFonts w:ascii="Times New Roman" w:hAnsi="Times New Roman"/>
          <w:b/>
          <w:kern w:val="2"/>
          <w:sz w:val="20"/>
          <w:szCs w:val="20"/>
        </w:rPr>
        <w:t>СОДЕРЖАНИЕ УЧЕБНОГО ПРЕДМЕТА, ПЛАНИРУЕМЫЕ РЕЗУЛЬТАТЫ, СИСТЕМА ОЦЕНКИ ИНДИВИДУАЛЬНЫХ ДОСТИЖЕНИЙ ОБУЧАЮЩИХСЯ</w:t>
      </w:r>
    </w:p>
    <w:tbl>
      <w:tblPr>
        <w:tblStyle w:val="ac"/>
        <w:tblpPr w:leftFromText="180" w:rightFromText="180" w:vertAnchor="text" w:horzAnchor="margin" w:tblpX="113" w:tblpY="95"/>
        <w:tblW w:w="4931" w:type="pct"/>
        <w:tblLayout w:type="fixed"/>
        <w:tblLook w:val="04A0" w:firstRow="1" w:lastRow="0" w:firstColumn="1" w:lastColumn="0" w:noHBand="0" w:noVBand="1"/>
      </w:tblPr>
      <w:tblGrid>
        <w:gridCol w:w="535"/>
        <w:gridCol w:w="851"/>
        <w:gridCol w:w="2986"/>
        <w:gridCol w:w="568"/>
        <w:gridCol w:w="1975"/>
        <w:gridCol w:w="6"/>
        <w:gridCol w:w="2120"/>
        <w:gridCol w:w="6"/>
        <w:gridCol w:w="2123"/>
        <w:gridCol w:w="6"/>
        <w:gridCol w:w="1419"/>
        <w:gridCol w:w="6"/>
        <w:gridCol w:w="1416"/>
        <w:gridCol w:w="6"/>
        <w:gridCol w:w="1677"/>
      </w:tblGrid>
      <w:tr w:rsidR="00177452" w:rsidRPr="00032B0D" w:rsidTr="00177452">
        <w:tc>
          <w:tcPr>
            <w:tcW w:w="170" w:type="pct"/>
            <w:vMerge w:val="restart"/>
            <w:textDirection w:val="btLr"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№ раздела</w:t>
            </w:r>
          </w:p>
        </w:tc>
        <w:tc>
          <w:tcPr>
            <w:tcW w:w="271" w:type="pct"/>
            <w:vMerge w:val="restart"/>
            <w:textDirection w:val="btLr"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Название раздела</w:t>
            </w:r>
          </w:p>
        </w:tc>
        <w:tc>
          <w:tcPr>
            <w:tcW w:w="951" w:type="pct"/>
            <w:vMerge w:val="restart"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Цели и задачи раздела</w:t>
            </w:r>
          </w:p>
        </w:tc>
        <w:tc>
          <w:tcPr>
            <w:tcW w:w="181" w:type="pct"/>
            <w:vMerge w:val="restart"/>
            <w:textDirection w:val="btLr"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631" w:type="pct"/>
            <w:gridSpan w:val="2"/>
            <w:vMerge w:val="restart"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Характеристика соде</w:t>
            </w: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жательных линий</w:t>
            </w:r>
          </w:p>
        </w:tc>
        <w:tc>
          <w:tcPr>
            <w:tcW w:w="1355" w:type="pct"/>
            <w:gridSpan w:val="4"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Планируемый результат</w:t>
            </w:r>
          </w:p>
        </w:tc>
        <w:tc>
          <w:tcPr>
            <w:tcW w:w="907" w:type="pct"/>
            <w:gridSpan w:val="4"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Оценка результатов</w:t>
            </w:r>
          </w:p>
        </w:tc>
        <w:tc>
          <w:tcPr>
            <w:tcW w:w="534" w:type="pct"/>
            <w:vMerge w:val="restart"/>
            <w:textDirection w:val="btLr"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Контрольно-измерительные матери</w:t>
            </w: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лы</w:t>
            </w:r>
          </w:p>
        </w:tc>
      </w:tr>
      <w:tr w:rsidR="00177452" w:rsidRPr="00032B0D" w:rsidTr="00177452">
        <w:trPr>
          <w:trHeight w:val="1734"/>
        </w:trPr>
        <w:tc>
          <w:tcPr>
            <w:tcW w:w="170" w:type="pct"/>
            <w:vMerge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pct"/>
            <w:vMerge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vMerge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vMerge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pct"/>
            <w:gridSpan w:val="2"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Базовый уровень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Повышенный уровень</w:t>
            </w:r>
          </w:p>
        </w:tc>
        <w:tc>
          <w:tcPr>
            <w:tcW w:w="454" w:type="pct"/>
            <w:gridSpan w:val="2"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Вид контроля</w:t>
            </w:r>
          </w:p>
        </w:tc>
        <w:tc>
          <w:tcPr>
            <w:tcW w:w="453" w:type="pct"/>
            <w:gridSpan w:val="2"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Форма ко</w:t>
            </w: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032B0D">
              <w:rPr>
                <w:rFonts w:ascii="Times New Roman" w:hAnsi="Times New Roman"/>
                <w:b/>
                <w:sz w:val="16"/>
                <w:szCs w:val="16"/>
              </w:rPr>
              <w:t>троля</w:t>
            </w:r>
          </w:p>
        </w:tc>
        <w:tc>
          <w:tcPr>
            <w:tcW w:w="534" w:type="pct"/>
            <w:vMerge/>
          </w:tcPr>
          <w:p w:rsidR="00177452" w:rsidRPr="00032B0D" w:rsidRDefault="00177452" w:rsidP="001774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452" w:rsidRPr="00032B0D" w:rsidTr="00177452">
        <w:tc>
          <w:tcPr>
            <w:tcW w:w="5000" w:type="pct"/>
            <w:gridSpan w:val="15"/>
          </w:tcPr>
          <w:p w:rsidR="00177452" w:rsidRPr="00032B0D" w:rsidRDefault="00177452" w:rsidP="00861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32B0D">
              <w:rPr>
                <w:rFonts w:ascii="Times New Roman" w:hAnsi="Times New Roman"/>
                <w:b/>
                <w:i/>
                <w:sz w:val="16"/>
                <w:szCs w:val="16"/>
              </w:rPr>
              <w:t>Всеобщая история (2</w:t>
            </w:r>
            <w:r w:rsidR="008610FA" w:rsidRPr="00032B0D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  <w:r w:rsidRPr="00032B0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часов)</w:t>
            </w:r>
          </w:p>
        </w:tc>
      </w:tr>
      <w:tr w:rsidR="0082363D" w:rsidRPr="00032B0D" w:rsidTr="00177452">
        <w:tc>
          <w:tcPr>
            <w:tcW w:w="170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1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Введ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951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 xml:space="preserve">Познакомить с событиями и явлениями, которые будут </w:t>
            </w:r>
            <w:proofErr w:type="spellStart"/>
            <w:r w:rsidRPr="00032B0D">
              <w:rPr>
                <w:rFonts w:ascii="Times New Roman" w:hAnsi="Times New Roman"/>
                <w:sz w:val="16"/>
                <w:szCs w:val="16"/>
              </w:rPr>
              <w:t>происх-одить</w:t>
            </w:r>
            <w:proofErr w:type="spellEnd"/>
            <w:r w:rsidRPr="00032B0D">
              <w:rPr>
                <w:rFonts w:ascii="Times New Roman" w:hAnsi="Times New Roman"/>
                <w:sz w:val="16"/>
                <w:szCs w:val="16"/>
              </w:rPr>
              <w:t xml:space="preserve"> в «долгом» 19 веке</w:t>
            </w:r>
          </w:p>
        </w:tc>
        <w:tc>
          <w:tcPr>
            <w:tcW w:w="181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9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Основные события, я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ления, понятия</w:t>
            </w:r>
          </w:p>
        </w:tc>
        <w:tc>
          <w:tcPr>
            <w:tcW w:w="677" w:type="pct"/>
            <w:gridSpan w:val="2"/>
          </w:tcPr>
          <w:p w:rsidR="0082363D" w:rsidRPr="005C47EA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47EA">
              <w:rPr>
                <w:rFonts w:ascii="Times New Roman" w:hAnsi="Times New Roman"/>
                <w:sz w:val="16"/>
                <w:szCs w:val="16"/>
              </w:rPr>
              <w:t>Индустриальное общество, модернизация, виды мон</w:t>
            </w:r>
            <w:r w:rsidRPr="005C47EA">
              <w:rPr>
                <w:rFonts w:ascii="Times New Roman" w:hAnsi="Times New Roman"/>
                <w:sz w:val="16"/>
                <w:szCs w:val="16"/>
              </w:rPr>
              <w:t>о</w:t>
            </w:r>
            <w:r w:rsidRPr="005C47EA">
              <w:rPr>
                <w:rFonts w:ascii="Times New Roman" w:hAnsi="Times New Roman"/>
                <w:sz w:val="16"/>
                <w:szCs w:val="16"/>
              </w:rPr>
              <w:t>полистических объедин</w:t>
            </w:r>
            <w:r w:rsidRPr="005C47EA">
              <w:rPr>
                <w:rFonts w:ascii="Times New Roman" w:hAnsi="Times New Roman"/>
                <w:sz w:val="16"/>
                <w:szCs w:val="16"/>
              </w:rPr>
              <w:t>е</w:t>
            </w:r>
            <w:r w:rsidRPr="005C47EA">
              <w:rPr>
                <w:rFonts w:ascii="Times New Roman" w:hAnsi="Times New Roman"/>
                <w:sz w:val="16"/>
                <w:szCs w:val="16"/>
              </w:rPr>
              <w:t>ний, миграция</w:t>
            </w:r>
          </w:p>
        </w:tc>
        <w:tc>
          <w:tcPr>
            <w:tcW w:w="678" w:type="pct"/>
            <w:gridSpan w:val="2"/>
          </w:tcPr>
          <w:p w:rsidR="0082363D" w:rsidRPr="005C47EA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47EA">
              <w:rPr>
                <w:rFonts w:ascii="Times New Roman" w:hAnsi="Times New Roman"/>
                <w:sz w:val="16"/>
                <w:szCs w:val="16"/>
              </w:rPr>
              <w:t>Эшелоны модернизации, локальные войны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454" w:type="pct"/>
            <w:gridSpan w:val="2"/>
          </w:tcPr>
          <w:p w:rsidR="0082363D" w:rsidRPr="005C47EA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47EA">
              <w:rPr>
                <w:rFonts w:ascii="Times New Roman" w:hAnsi="Times New Roman"/>
                <w:sz w:val="16"/>
                <w:szCs w:val="16"/>
              </w:rPr>
              <w:t>Вводный. Тем</w:t>
            </w:r>
            <w:r w:rsidRPr="005C47EA">
              <w:rPr>
                <w:rFonts w:ascii="Times New Roman" w:hAnsi="Times New Roman"/>
                <w:sz w:val="16"/>
                <w:szCs w:val="16"/>
              </w:rPr>
              <w:t>а</w:t>
            </w:r>
            <w:r w:rsidRPr="005C47EA">
              <w:rPr>
                <w:rFonts w:ascii="Times New Roman" w:hAnsi="Times New Roman"/>
                <w:sz w:val="16"/>
                <w:szCs w:val="16"/>
              </w:rPr>
              <w:t>тический. Тек</w:t>
            </w:r>
            <w:r w:rsidRPr="005C47EA">
              <w:rPr>
                <w:rFonts w:ascii="Times New Roman" w:hAnsi="Times New Roman"/>
                <w:sz w:val="16"/>
                <w:szCs w:val="16"/>
              </w:rPr>
              <w:t>у</w:t>
            </w:r>
            <w:r w:rsidRPr="005C47EA">
              <w:rPr>
                <w:rFonts w:ascii="Times New Roman" w:hAnsi="Times New Roman"/>
                <w:sz w:val="16"/>
                <w:szCs w:val="16"/>
              </w:rPr>
              <w:t>щий. Итоговый</w:t>
            </w:r>
          </w:p>
        </w:tc>
        <w:tc>
          <w:tcPr>
            <w:tcW w:w="453" w:type="pct"/>
            <w:gridSpan w:val="2"/>
          </w:tcPr>
          <w:p w:rsidR="0082363D" w:rsidRPr="005C47EA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47EA">
              <w:rPr>
                <w:rFonts w:ascii="Times New Roman" w:hAnsi="Times New Roman"/>
                <w:sz w:val="16"/>
                <w:szCs w:val="16"/>
              </w:rPr>
              <w:t>Опрос. Истор</w:t>
            </w:r>
            <w:r w:rsidRPr="005C47EA">
              <w:rPr>
                <w:rFonts w:ascii="Times New Roman" w:hAnsi="Times New Roman"/>
                <w:sz w:val="16"/>
                <w:szCs w:val="16"/>
              </w:rPr>
              <w:t>и</w:t>
            </w:r>
            <w:r w:rsidRPr="005C47EA">
              <w:rPr>
                <w:rFonts w:ascii="Times New Roman" w:hAnsi="Times New Roman"/>
                <w:sz w:val="16"/>
                <w:szCs w:val="16"/>
              </w:rPr>
              <w:t>ческий диктант. Тестирование. Творческие зад</w:t>
            </w:r>
            <w:r w:rsidRPr="005C47EA">
              <w:rPr>
                <w:rFonts w:ascii="Times New Roman" w:hAnsi="Times New Roman"/>
                <w:sz w:val="16"/>
                <w:szCs w:val="16"/>
              </w:rPr>
              <w:t>а</w:t>
            </w:r>
            <w:r w:rsidRPr="005C47EA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536" w:type="pct"/>
            <w:gridSpan w:val="2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63D" w:rsidRPr="00032B0D" w:rsidTr="00177452">
        <w:tc>
          <w:tcPr>
            <w:tcW w:w="170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1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Начало инд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у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стриал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ь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ной эпохи</w:t>
            </w:r>
          </w:p>
        </w:tc>
        <w:tc>
          <w:tcPr>
            <w:tcW w:w="951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Знать содержание понятий: модерниз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ция, индустриальное общество, инд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у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стриальная революция, капитализм, империализм, монополия, экономич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ский кризис, научно-технический пр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гресс, элита, средний класс, «рабочая аристократия», научная картина мира, романтизм, импрессионизм, консерв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тизм, либерализм, социализм, мар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к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сизм, анархизм.</w:t>
            </w:r>
          </w:p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Уметь: выявлять главные черты типов общественного развития, индустриал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ь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ной революции, капитализма. Опред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лять причины и последствия индустр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альной революции. Характеризовать достижения в сфере науки и культуры. Выявлять черты сходства и различия политических идеологий</w:t>
            </w:r>
          </w:p>
        </w:tc>
        <w:tc>
          <w:tcPr>
            <w:tcW w:w="181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29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Основные события, я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ления, понятия</w:t>
            </w:r>
          </w:p>
        </w:tc>
        <w:tc>
          <w:tcPr>
            <w:tcW w:w="677" w:type="pct"/>
            <w:gridSpan w:val="2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Переход от аграрного к индустриальному общ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ству. Завершение промы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ш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ленного переворота. Инд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у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стриализация. Технический прогресс </w:t>
            </w:r>
            <w:r w:rsidRPr="00032B0D">
              <w:rPr>
                <w:rFonts w:ascii="Times New Roman" w:hAnsi="Times New Roman"/>
                <w:sz w:val="16"/>
                <w:szCs w:val="16"/>
                <w:lang w:val="en-US"/>
              </w:rPr>
              <w:t>XIX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 – начала ХХ в. Монополистический капитализм и его особе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ности в ведущих странах Запада. Изменение в соц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альной структуре общ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ства. Демографическое развитие. Обострение пр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тиворечий индустриальн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го общества. Формиров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ние идеологии либерали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з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ма, консерватизма, соци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лизма. Возникновение рабочего и профсоюзного движения в странах Евр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пы. Марксизм. Анархизм. Возникновение социал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lastRenderedPageBreak/>
              <w:t>стических партий. Соц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альный реформизм во вт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рой половине </w:t>
            </w:r>
            <w:r w:rsidRPr="00032B0D">
              <w:rPr>
                <w:rFonts w:ascii="Times New Roman" w:hAnsi="Times New Roman"/>
                <w:sz w:val="16"/>
                <w:szCs w:val="16"/>
                <w:lang w:val="en-US"/>
              </w:rPr>
              <w:t>XIX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 – начале ХХ в. Возникновение научной картины мира. Изменение в быту. Град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строительство. Развитие транспорта и средств связи. Основные течения в худ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жественной культуре </w:t>
            </w:r>
            <w:r w:rsidRPr="00032B0D">
              <w:rPr>
                <w:rFonts w:ascii="Times New Roman" w:hAnsi="Times New Roman"/>
                <w:sz w:val="16"/>
                <w:szCs w:val="16"/>
                <w:lang w:val="en-US"/>
              </w:rPr>
              <w:t>XIX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 – начала ХХ в. (романтизм, реализм, натурализм). Духовный кризис инд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у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стриального общества на рубеже  </w:t>
            </w:r>
            <w:r w:rsidRPr="00032B0D">
              <w:rPr>
                <w:rFonts w:ascii="Times New Roman" w:hAnsi="Times New Roman"/>
                <w:sz w:val="16"/>
                <w:szCs w:val="16"/>
                <w:lang w:val="en-US"/>
              </w:rPr>
              <w:t>XIX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-ХХ вв.</w:t>
            </w:r>
          </w:p>
        </w:tc>
        <w:tc>
          <w:tcPr>
            <w:tcW w:w="678" w:type="pct"/>
            <w:gridSpan w:val="2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lastRenderedPageBreak/>
              <w:t>К. Маркс. Ф. Энгельс. 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б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разование </w:t>
            </w:r>
            <w:r w:rsidRPr="00032B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032B0D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 Интерн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ционалов</w:t>
            </w:r>
          </w:p>
        </w:tc>
        <w:tc>
          <w:tcPr>
            <w:tcW w:w="454" w:type="pct"/>
            <w:gridSpan w:val="2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Индивидуальный опрос. Фро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тальный опрос. Понятийный диктант. Инд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видуальное т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стирование. Творческие зад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453" w:type="pct"/>
            <w:gridSpan w:val="2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536" w:type="pct"/>
            <w:gridSpan w:val="2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63D" w:rsidRPr="00032B0D" w:rsidTr="00177452">
        <w:tc>
          <w:tcPr>
            <w:tcW w:w="170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71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Страны Европы и США в первой пол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вине XIX в</w:t>
            </w:r>
          </w:p>
        </w:tc>
        <w:tc>
          <w:tcPr>
            <w:tcW w:w="951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Знать содержание понятий: консул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ь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ство, консул, гражданский кодекс, 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м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перия, наполеоновские войны, Венский конгресс, буржуазная монархия, конт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нентальная блокада, конгресс, Свяще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ный союз, хартия, чартизм, тред-юнион, конституционная монархия, финансовая аристократия, национальная идея, канцлер, карбонарий, оппозиция, ко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м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мунары, контрибуция</w:t>
            </w:r>
          </w:p>
          <w:p w:rsidR="009F12A9" w:rsidRPr="00032B0D" w:rsidRDefault="0082363D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Уметь: анализировать решение Венск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го конгресса и направления внешней политики, объяснять цели и результат чартистского движения, делать выводы, определять и объяснять причины пол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тического кризиса во Франции, хара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к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теризовать новые общественные дв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жения, объяснять причины европейских революций, давать им оценку, объя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нять причины объединения Италии и Германии, делать выводы, работать с картой и документами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. Знать понятия фермерское хозяйство, рабство, пр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мышленный переворот, демократич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ская и республиканская, партии, фед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ралисты, доктрина Монро, неотврат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мый конфликт, аболиционисты, «</w:t>
            </w:r>
            <w:proofErr w:type="spellStart"/>
            <w:r w:rsidR="009F12A9" w:rsidRPr="00032B0D">
              <w:rPr>
                <w:rFonts w:ascii="Times New Roman" w:hAnsi="Times New Roman"/>
                <w:sz w:val="16"/>
                <w:szCs w:val="16"/>
              </w:rPr>
              <w:t>по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д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земно</w:t>
            </w:r>
            <w:proofErr w:type="spellEnd"/>
            <w:r w:rsidR="009F12A9" w:rsidRPr="00032B0D">
              <w:rPr>
                <w:rFonts w:ascii="Times New Roman" w:hAnsi="Times New Roman"/>
                <w:sz w:val="16"/>
                <w:szCs w:val="16"/>
              </w:rPr>
              <w:t>-железная дорога» война «по-революционному», гражданская война, реконструкции юга, «черные кодексы» «</w:t>
            </w:r>
            <w:proofErr w:type="spellStart"/>
            <w:r w:rsidR="009F12A9" w:rsidRPr="00032B0D">
              <w:rPr>
                <w:rFonts w:ascii="Times New Roman" w:hAnsi="Times New Roman"/>
                <w:sz w:val="16"/>
                <w:szCs w:val="16"/>
              </w:rPr>
              <w:t>куклус</w:t>
            </w:r>
            <w:proofErr w:type="spellEnd"/>
            <w:r w:rsidR="009F12A9" w:rsidRPr="00032B0D">
              <w:rPr>
                <w:rFonts w:ascii="Times New Roman" w:hAnsi="Times New Roman"/>
                <w:sz w:val="16"/>
                <w:szCs w:val="16"/>
              </w:rPr>
              <w:t>-клан», саквояжники, штрей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к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брехеры</w:t>
            </w:r>
          </w:p>
          <w:p w:rsidR="0082363D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Уметь раскрывать особенности пр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мышленного переворота в США, сра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нивать развитие Севера и Юга, делать </w:t>
            </w:r>
            <w:r w:rsidRPr="00032B0D">
              <w:rPr>
                <w:rFonts w:ascii="Times New Roman" w:hAnsi="Times New Roman"/>
                <w:sz w:val="16"/>
                <w:szCs w:val="16"/>
              </w:rPr>
              <w:lastRenderedPageBreak/>
              <w:t>выводы, характеризовать причины, этапы, итоги, Гражданской войны, работать с картой, описывать военные сражения, объяснять причины успе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ш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ного развития США, делать выводы, </w:t>
            </w:r>
          </w:p>
        </w:tc>
        <w:tc>
          <w:tcPr>
            <w:tcW w:w="181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29" w:type="pct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Основные события, я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ления, понятия</w:t>
            </w:r>
          </w:p>
        </w:tc>
        <w:tc>
          <w:tcPr>
            <w:tcW w:w="677" w:type="pct"/>
            <w:gridSpan w:val="2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Наполеон Бонапарт и его правление, эпоха наполе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новских войн, итоги нап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леоновских войн, Венский конгресс, Англия на пути к великому процветанию, чартистское движение, Франция при Бурбонах, июльская монархия, вторая республика, режим второй империи, образование единой Италии и Герм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нии, Франко-прусская война, Парижская Коммуна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 xml:space="preserve"> Гражданская война, отмена рабства, особенности эк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номического развития США, внешняя политика США, образование незав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симых государств в Лати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н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ской Америке</w:t>
            </w:r>
          </w:p>
        </w:tc>
        <w:tc>
          <w:tcPr>
            <w:tcW w:w="678" w:type="pct"/>
            <w:gridSpan w:val="2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Образование Священного союза, появление тред-юнионов, Англия – «м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стерская мира», Север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германский союз, Пари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ж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ская Коммуна и её знач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ние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.  Дипломатия «бол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ь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шой дубинки», «диплом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а</w:t>
            </w:r>
            <w:r w:rsidR="009F12A9" w:rsidRPr="00032B0D">
              <w:rPr>
                <w:rFonts w:ascii="Times New Roman" w:hAnsi="Times New Roman"/>
                <w:sz w:val="16"/>
                <w:szCs w:val="16"/>
              </w:rPr>
              <w:t>тия доллара</w:t>
            </w:r>
          </w:p>
        </w:tc>
        <w:tc>
          <w:tcPr>
            <w:tcW w:w="454" w:type="pct"/>
            <w:gridSpan w:val="2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Индивидуальный опрос. Фро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тальный опрос. Понятийный диктант. Инд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видуальное т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стирование. Творческие зад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453" w:type="pct"/>
            <w:gridSpan w:val="2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gridSpan w:val="2"/>
          </w:tcPr>
          <w:p w:rsidR="0082363D" w:rsidRPr="00032B0D" w:rsidRDefault="0082363D" w:rsidP="00823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12A9" w:rsidRPr="00032B0D" w:rsidTr="00177452">
        <w:tc>
          <w:tcPr>
            <w:tcW w:w="170" w:type="pct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71" w:type="pct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Азия, Африка и Лати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ская Америка в XIX — начале XX в.</w:t>
            </w:r>
          </w:p>
        </w:tc>
        <w:tc>
          <w:tcPr>
            <w:tcW w:w="951" w:type="pct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 xml:space="preserve">Знать содержание понятий: реформы, кризис империи, </w:t>
            </w:r>
            <w:proofErr w:type="spellStart"/>
            <w:r w:rsidRPr="00032B0D">
              <w:rPr>
                <w:rFonts w:ascii="Times New Roman" w:hAnsi="Times New Roman"/>
                <w:sz w:val="16"/>
                <w:szCs w:val="16"/>
              </w:rPr>
              <w:t>танзимат</w:t>
            </w:r>
            <w:proofErr w:type="spellEnd"/>
            <w:r w:rsidRPr="00032B0D">
              <w:rPr>
                <w:rFonts w:ascii="Times New Roman" w:hAnsi="Times New Roman"/>
                <w:sz w:val="16"/>
                <w:szCs w:val="16"/>
              </w:rPr>
              <w:t>,  «младоту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р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ки», «</w:t>
            </w:r>
            <w:proofErr w:type="spellStart"/>
            <w:r w:rsidRPr="00032B0D">
              <w:rPr>
                <w:rFonts w:ascii="Times New Roman" w:hAnsi="Times New Roman"/>
                <w:sz w:val="16"/>
                <w:szCs w:val="16"/>
              </w:rPr>
              <w:t>младоосманы</w:t>
            </w:r>
            <w:proofErr w:type="spellEnd"/>
            <w:r w:rsidRPr="00032B0D">
              <w:rPr>
                <w:rFonts w:ascii="Times New Roman" w:hAnsi="Times New Roman"/>
                <w:sz w:val="16"/>
                <w:szCs w:val="16"/>
              </w:rPr>
              <w:t>», «Единение и пр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гресс», модернизация, раджа, </w:t>
            </w:r>
            <w:proofErr w:type="spellStart"/>
            <w:r w:rsidRPr="00032B0D">
              <w:rPr>
                <w:rFonts w:ascii="Times New Roman" w:hAnsi="Times New Roman"/>
                <w:sz w:val="16"/>
                <w:szCs w:val="16"/>
              </w:rPr>
              <w:t>синкхи</w:t>
            </w:r>
            <w:proofErr w:type="spellEnd"/>
            <w:r w:rsidRPr="00032B0D">
              <w:rPr>
                <w:rFonts w:ascii="Times New Roman" w:hAnsi="Times New Roman"/>
                <w:sz w:val="16"/>
                <w:szCs w:val="16"/>
              </w:rPr>
              <w:t>, сипаи, ИНК, антиколониальное движ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ние, «опиумные войны», тайпины, Г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миндан, «открытие» Японии, </w:t>
            </w:r>
            <w:proofErr w:type="spellStart"/>
            <w:r w:rsidRPr="00032B0D">
              <w:rPr>
                <w:rFonts w:ascii="Times New Roman" w:hAnsi="Times New Roman"/>
                <w:sz w:val="16"/>
                <w:szCs w:val="16"/>
              </w:rPr>
              <w:t>сёгун</w:t>
            </w:r>
            <w:proofErr w:type="spellEnd"/>
            <w:r w:rsidRPr="00032B0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32B0D">
              <w:rPr>
                <w:rFonts w:ascii="Times New Roman" w:hAnsi="Times New Roman"/>
                <w:sz w:val="16"/>
                <w:szCs w:val="16"/>
              </w:rPr>
              <w:t>сёгунат</w:t>
            </w:r>
            <w:proofErr w:type="spellEnd"/>
            <w:r w:rsidRPr="00032B0D">
              <w:rPr>
                <w:rFonts w:ascii="Times New Roman" w:hAnsi="Times New Roman"/>
                <w:sz w:val="16"/>
                <w:szCs w:val="16"/>
              </w:rPr>
              <w:t xml:space="preserve">, революция, </w:t>
            </w:r>
            <w:proofErr w:type="spellStart"/>
            <w:r w:rsidRPr="00032B0D">
              <w:rPr>
                <w:rFonts w:ascii="Times New Roman" w:hAnsi="Times New Roman"/>
                <w:sz w:val="16"/>
                <w:szCs w:val="16"/>
              </w:rPr>
              <w:t>Мэйдзи</w:t>
            </w:r>
            <w:proofErr w:type="spellEnd"/>
            <w:r w:rsidRPr="00032B0D">
              <w:rPr>
                <w:rFonts w:ascii="Times New Roman" w:hAnsi="Times New Roman"/>
                <w:sz w:val="16"/>
                <w:szCs w:val="16"/>
              </w:rPr>
              <w:t>, колони</w:t>
            </w:r>
          </w:p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Уметь характеризовать причины криз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са, османской империи, делать выводы, объяснять особенности развития стран и возникновения освободительных движений, объяснять причины «откр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ы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тия» Китая и Японии, характеризовать развитие стран Африки, обобщать и делать выводы</w:t>
            </w:r>
          </w:p>
        </w:tc>
        <w:tc>
          <w:tcPr>
            <w:tcW w:w="181" w:type="pct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9" w:type="pct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Основные события, я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ления, понятия</w:t>
            </w:r>
          </w:p>
        </w:tc>
        <w:tc>
          <w:tcPr>
            <w:tcW w:w="677" w:type="pct"/>
            <w:gridSpan w:val="2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Открытие» Японии, Р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формы </w:t>
            </w:r>
            <w:proofErr w:type="spellStart"/>
            <w:r w:rsidRPr="00032B0D">
              <w:rPr>
                <w:rFonts w:ascii="Times New Roman" w:hAnsi="Times New Roman"/>
                <w:sz w:val="16"/>
                <w:szCs w:val="16"/>
              </w:rPr>
              <w:t>Мейдзи</w:t>
            </w:r>
            <w:proofErr w:type="spellEnd"/>
            <w:r w:rsidRPr="00032B0D">
              <w:rPr>
                <w:rFonts w:ascii="Times New Roman" w:hAnsi="Times New Roman"/>
                <w:sz w:val="16"/>
                <w:szCs w:val="16"/>
              </w:rPr>
              <w:t>, «откр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ы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тие» Китая, опиумные войны, особенности кол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ниального режима в 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дии, колониальные захваты в Африке  </w:t>
            </w:r>
          </w:p>
        </w:tc>
        <w:tc>
          <w:tcPr>
            <w:tcW w:w="678" w:type="pct"/>
            <w:gridSpan w:val="2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Восстание тайпинов в К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тае, появление партии, Индийский национальный конгресс</w:t>
            </w:r>
          </w:p>
        </w:tc>
        <w:tc>
          <w:tcPr>
            <w:tcW w:w="454" w:type="pct"/>
            <w:gridSpan w:val="2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Индивидуальный опрос. Фро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тальный опрос. Понятийный диктант. Инд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видуальное т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стирование. Творческие зад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453" w:type="pct"/>
            <w:gridSpan w:val="2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 xml:space="preserve">Текущий </w:t>
            </w:r>
          </w:p>
        </w:tc>
        <w:tc>
          <w:tcPr>
            <w:tcW w:w="536" w:type="pct"/>
            <w:gridSpan w:val="2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12A9" w:rsidRPr="00032B0D" w:rsidTr="00177452">
        <w:tc>
          <w:tcPr>
            <w:tcW w:w="170" w:type="pct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1" w:type="pct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Страны Европы и США во вт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рой пол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вине XIX — начале XX в</w:t>
            </w:r>
          </w:p>
        </w:tc>
        <w:tc>
          <w:tcPr>
            <w:tcW w:w="951" w:type="pct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Знать содержание понятий: лейборис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т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ская партия, социальная реформа, гомруль, Антанта, светское госуда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р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ство, радикалы, коррупция, шовинизм, милитаризм, антисемитизм, госуда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р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ственная экономика, дуалистическая монархия, «лоскутная империя, фед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рация</w:t>
            </w:r>
          </w:p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Уметь анализировать социально-экономическое и общественно-политическое развитие стран Западной Европы, выявлять причины и следствия милитаризации Германии и Италии, делать выводы, работать с картой и документами.  Знать содержание пон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я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тий: тройственный союз, размежевание сил, конвенция, англо-бурская война, Антанта, империализм, монополизм, радикализм, марксизм, социал-демократия.</w:t>
            </w:r>
          </w:p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Уметь характеризовать основные ме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ж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дународные противоречия, объяснять появление военно-политических бл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 xml:space="preserve">ков, обобщать и делать выводы    </w:t>
            </w:r>
          </w:p>
        </w:tc>
        <w:tc>
          <w:tcPr>
            <w:tcW w:w="181" w:type="pct"/>
          </w:tcPr>
          <w:p w:rsidR="009F12A9" w:rsidRPr="00032B0D" w:rsidRDefault="00032B0D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29" w:type="pct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Основные события, я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ления, понятия</w:t>
            </w:r>
          </w:p>
        </w:tc>
        <w:tc>
          <w:tcPr>
            <w:tcW w:w="677" w:type="pct"/>
            <w:gridSpan w:val="2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Социальные реформы в Великобритании, режимы второй империи и третьей республики во Франции, становление Германской империи, политические реформы в Австрии, во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з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никновение Антанты.  Империалистические во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й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ны, новые идейно-политические течения</w:t>
            </w:r>
          </w:p>
        </w:tc>
        <w:tc>
          <w:tcPr>
            <w:tcW w:w="678" w:type="pct"/>
            <w:gridSpan w:val="2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Гомруль, пангерманизм, «лоскутная империя».  Тройственный союз и 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танта</w:t>
            </w:r>
          </w:p>
        </w:tc>
        <w:tc>
          <w:tcPr>
            <w:tcW w:w="454" w:type="pct"/>
            <w:gridSpan w:val="2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Индивидуальный опрос. Фро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тальный опрос. Понятийный диктант. Инд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видуальное т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стирование. Творческие зад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а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453" w:type="pct"/>
            <w:gridSpan w:val="2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 xml:space="preserve">Текущий </w:t>
            </w:r>
          </w:p>
        </w:tc>
        <w:tc>
          <w:tcPr>
            <w:tcW w:w="536" w:type="pct"/>
            <w:gridSpan w:val="2"/>
          </w:tcPr>
          <w:p w:rsidR="009F12A9" w:rsidRPr="00032B0D" w:rsidRDefault="009F12A9" w:rsidP="009F12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B0D" w:rsidRPr="00032B0D" w:rsidTr="00177452">
        <w:tc>
          <w:tcPr>
            <w:tcW w:w="170" w:type="pct"/>
          </w:tcPr>
          <w:p w:rsidR="00032B0D" w:rsidRPr="00032B0D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1" w:type="pct"/>
          </w:tcPr>
          <w:p w:rsidR="00032B0D" w:rsidRPr="00032B0D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Итог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вое п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вторение</w:t>
            </w:r>
          </w:p>
        </w:tc>
        <w:tc>
          <w:tcPr>
            <w:tcW w:w="951" w:type="pct"/>
          </w:tcPr>
          <w:p w:rsidR="00032B0D" w:rsidRPr="00032B0D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Знать основные события, явления, п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нятия по пройденному курсу</w:t>
            </w:r>
          </w:p>
        </w:tc>
        <w:tc>
          <w:tcPr>
            <w:tcW w:w="181" w:type="pct"/>
          </w:tcPr>
          <w:p w:rsidR="00032B0D" w:rsidRPr="00032B0D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9" w:type="pct"/>
          </w:tcPr>
          <w:p w:rsidR="00032B0D" w:rsidRPr="00032B0D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Основные события, я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в</w:t>
            </w:r>
            <w:r w:rsidRPr="00032B0D">
              <w:rPr>
                <w:rFonts w:ascii="Times New Roman" w:hAnsi="Times New Roman"/>
                <w:sz w:val="16"/>
                <w:szCs w:val="16"/>
              </w:rPr>
              <w:t>ления, понятия</w:t>
            </w:r>
          </w:p>
        </w:tc>
        <w:tc>
          <w:tcPr>
            <w:tcW w:w="677" w:type="pct"/>
            <w:gridSpan w:val="2"/>
          </w:tcPr>
          <w:p w:rsidR="00032B0D" w:rsidRPr="00032B0D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</w:tcPr>
          <w:p w:rsidR="00032B0D" w:rsidRPr="00032B0D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032B0D" w:rsidRPr="00032B0D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gridSpan w:val="2"/>
          </w:tcPr>
          <w:p w:rsidR="00032B0D" w:rsidRPr="00032B0D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Итоговый</w:t>
            </w:r>
          </w:p>
        </w:tc>
        <w:tc>
          <w:tcPr>
            <w:tcW w:w="536" w:type="pct"/>
            <w:gridSpan w:val="2"/>
          </w:tcPr>
          <w:p w:rsidR="00032B0D" w:rsidRPr="00032B0D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32B0D">
              <w:rPr>
                <w:rFonts w:ascii="Times New Roman" w:hAnsi="Times New Roman"/>
                <w:sz w:val="16"/>
                <w:szCs w:val="16"/>
              </w:rPr>
              <w:t>Контрольная работа №1</w:t>
            </w:r>
          </w:p>
        </w:tc>
      </w:tr>
      <w:tr w:rsidR="004F309E" w:rsidRPr="00032B0D" w:rsidTr="004F309E">
        <w:tc>
          <w:tcPr>
            <w:tcW w:w="5000" w:type="pct"/>
            <w:gridSpan w:val="15"/>
          </w:tcPr>
          <w:p w:rsidR="004F309E" w:rsidRPr="004F309E" w:rsidRDefault="004F309E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F309E">
              <w:rPr>
                <w:rFonts w:ascii="Times New Roman" w:hAnsi="Times New Roman"/>
                <w:b/>
                <w:sz w:val="16"/>
                <w:szCs w:val="16"/>
              </w:rPr>
              <w:t>История России ( 43 часа)</w:t>
            </w:r>
          </w:p>
        </w:tc>
      </w:tr>
      <w:tr w:rsidR="00032B0D" w:rsidRPr="00032B0D" w:rsidTr="00177452">
        <w:tc>
          <w:tcPr>
            <w:tcW w:w="170" w:type="pct"/>
          </w:tcPr>
          <w:p w:rsidR="00032B0D" w:rsidRPr="004654DF" w:rsidRDefault="007856F9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1" w:type="pct"/>
          </w:tcPr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 xml:space="preserve">Россия в </w:t>
            </w: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первой четверти XIX в</w:t>
            </w:r>
          </w:p>
        </w:tc>
        <w:tc>
          <w:tcPr>
            <w:tcW w:w="951" w:type="pct"/>
          </w:tcPr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Знать содержание понятий: сословия, </w:t>
            </w: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классы, дворянство, духовенство, куп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чество, мещанство, казачество, кр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постные и государственные крестьяне, промышленный переворот, указ «О престолонаследии», «Негласный ком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тет», Государственный совет, конт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нентальная блокада, партизанская во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й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на, ополчение, «Бородино», флеши, наскок, заграничные походы, военные поселения, тайные организации</w:t>
            </w:r>
            <w:r w:rsidR="007856F9" w:rsidRPr="004654DF">
              <w:rPr>
                <w:rFonts w:ascii="Times New Roman" w:hAnsi="Times New Roman"/>
                <w:sz w:val="16"/>
                <w:szCs w:val="16"/>
              </w:rPr>
              <w:t xml:space="preserve">.  Уметь характеризовать социально-экономическое положение России в начале </w:t>
            </w:r>
            <w:r w:rsidR="007856F9" w:rsidRPr="004654DF">
              <w:rPr>
                <w:rFonts w:ascii="Times New Roman" w:hAnsi="Times New Roman"/>
                <w:sz w:val="16"/>
                <w:szCs w:val="16"/>
                <w:lang w:val="en-US"/>
              </w:rPr>
              <w:t>XIX</w:t>
            </w:r>
            <w:r w:rsidR="007856F9" w:rsidRPr="004654DF">
              <w:rPr>
                <w:rFonts w:ascii="Times New Roman" w:hAnsi="Times New Roman"/>
                <w:sz w:val="16"/>
                <w:szCs w:val="16"/>
              </w:rPr>
              <w:t xml:space="preserve"> века, выделять особенности промышленного переворота, анализ</w:t>
            </w:r>
            <w:r w:rsidR="007856F9"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="007856F9" w:rsidRPr="004654DF">
              <w:rPr>
                <w:rFonts w:ascii="Times New Roman" w:hAnsi="Times New Roman"/>
                <w:sz w:val="16"/>
                <w:szCs w:val="16"/>
              </w:rPr>
              <w:t>ровать внутреннюю и внешнюю пол</w:t>
            </w:r>
            <w:r w:rsidR="007856F9"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="007856F9" w:rsidRPr="004654DF">
              <w:rPr>
                <w:rFonts w:ascii="Times New Roman" w:hAnsi="Times New Roman"/>
                <w:sz w:val="16"/>
                <w:szCs w:val="16"/>
              </w:rPr>
              <w:t xml:space="preserve">тику Александра </w:t>
            </w:r>
            <w:r w:rsidR="007856F9" w:rsidRPr="004654DF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7856F9" w:rsidRPr="004654DF">
              <w:rPr>
                <w:rFonts w:ascii="Times New Roman" w:hAnsi="Times New Roman"/>
                <w:sz w:val="16"/>
                <w:szCs w:val="16"/>
              </w:rPr>
              <w:t>, объяснять причины Отечественной войны 1812 года, опр</w:t>
            </w:r>
            <w:r w:rsidR="007856F9"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="007856F9" w:rsidRPr="004654DF">
              <w:rPr>
                <w:rFonts w:ascii="Times New Roman" w:hAnsi="Times New Roman"/>
                <w:sz w:val="16"/>
                <w:szCs w:val="16"/>
              </w:rPr>
              <w:t xml:space="preserve">делять </w:t>
            </w:r>
            <w:proofErr w:type="spellStart"/>
            <w:r w:rsidR="007856F9" w:rsidRPr="004654DF">
              <w:rPr>
                <w:rFonts w:ascii="Times New Roman" w:hAnsi="Times New Roman"/>
                <w:sz w:val="16"/>
                <w:szCs w:val="16"/>
              </w:rPr>
              <w:t>ёе</w:t>
            </w:r>
            <w:proofErr w:type="spellEnd"/>
            <w:r w:rsidR="007856F9" w:rsidRPr="004654DF">
              <w:rPr>
                <w:rFonts w:ascii="Times New Roman" w:hAnsi="Times New Roman"/>
                <w:sz w:val="16"/>
                <w:szCs w:val="16"/>
              </w:rPr>
              <w:t xml:space="preserve"> значимость, анализировать альтернативные точки зрения на во</w:t>
            </w:r>
            <w:r w:rsidR="007856F9" w:rsidRPr="004654DF">
              <w:rPr>
                <w:rFonts w:ascii="Times New Roman" w:hAnsi="Times New Roman"/>
                <w:sz w:val="16"/>
                <w:szCs w:val="16"/>
              </w:rPr>
              <w:t>с</w:t>
            </w:r>
            <w:r w:rsidR="007856F9" w:rsidRPr="004654DF">
              <w:rPr>
                <w:rFonts w:ascii="Times New Roman" w:hAnsi="Times New Roman"/>
                <w:sz w:val="16"/>
                <w:szCs w:val="16"/>
              </w:rPr>
              <w:t>стание декабристов и делать выводы,</w:t>
            </w:r>
          </w:p>
        </w:tc>
        <w:tc>
          <w:tcPr>
            <w:tcW w:w="181" w:type="pct"/>
          </w:tcPr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629" w:type="pct"/>
          </w:tcPr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Основные события, я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в</w:t>
            </w: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ления, понятия</w:t>
            </w:r>
          </w:p>
        </w:tc>
        <w:tc>
          <w:tcPr>
            <w:tcW w:w="677" w:type="pct"/>
            <w:gridSpan w:val="2"/>
          </w:tcPr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Правление Александра </w:t>
            </w:r>
            <w:r w:rsidRPr="004654DF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Реформы системы госуда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р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ственного управления, систематизация законод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а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тельства, Особенности экономики – начало пр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мышленного переворота, Внешняя политика России: участие в антифранцузских коалициях, Отечественная война 1812 г., заграничный поход русской армии, Ве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ский конгресс и его знач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ние, восстание декабристов и его итоги</w:t>
            </w:r>
            <w:r w:rsidR="00125415" w:rsidRPr="004654D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78" w:type="pct"/>
            <w:gridSpan w:val="2"/>
          </w:tcPr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Деятельность Вольного </w:t>
            </w: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экономического общества, Быт и нравы дворянства: русская усадьба.</w:t>
            </w:r>
          </w:p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Противоречие новых форм экономических отношений и крепостнических поря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ков, Россия в Священном союзе, Движение декабр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стов и его оценка в истор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ческой науке, Европейское влияние на российское общество, Развитие ру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ской журналистики, «Зол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той век» русской поэзии.</w:t>
            </w:r>
          </w:p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Споры современников о значении реформ</w:t>
            </w:r>
            <w:r w:rsidR="00125415" w:rsidRPr="004654D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4" w:type="pct"/>
            <w:gridSpan w:val="2"/>
          </w:tcPr>
          <w:p w:rsidR="00032B0D" w:rsidRPr="004654DF" w:rsidRDefault="007856F9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Индивидуальный </w:t>
            </w: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опрос. Фро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тальный опрос. Понятийный диктант. Инд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видуальное т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стирование. Творческие зад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а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453" w:type="pct"/>
            <w:gridSpan w:val="2"/>
          </w:tcPr>
          <w:p w:rsidR="007856F9" w:rsidRPr="004654DF" w:rsidRDefault="007856F9" w:rsidP="00785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Вводный. Тем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а</w:t>
            </w: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тический. Тек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у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щий</w:t>
            </w:r>
          </w:p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gridSpan w:val="2"/>
          </w:tcPr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B0D" w:rsidRPr="00032B0D" w:rsidTr="00177452">
        <w:tc>
          <w:tcPr>
            <w:tcW w:w="170" w:type="pct"/>
          </w:tcPr>
          <w:p w:rsidR="00032B0D" w:rsidRPr="004654DF" w:rsidRDefault="007856F9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71" w:type="pct"/>
          </w:tcPr>
          <w:p w:rsidR="00032B0D" w:rsidRPr="004654DF" w:rsidRDefault="007856F9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Россия во вт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рой четверти XIX</w:t>
            </w:r>
          </w:p>
        </w:tc>
        <w:tc>
          <w:tcPr>
            <w:tcW w:w="951" w:type="pct"/>
          </w:tcPr>
          <w:p w:rsidR="007856F9" w:rsidRPr="004654DF" w:rsidRDefault="007856F9" w:rsidP="00785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Знать понятия  междуцарствие, цензура, Третье отделение, «теория официал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ь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ной народности», бюрократический аппарат, кодификация законов, кружки, славянофилы, западники, «русский социализм», Кавказская война, мюр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дизм, теократическое государство, </w:t>
            </w:r>
            <w:proofErr w:type="spellStart"/>
            <w:r w:rsidRPr="004654DF">
              <w:rPr>
                <w:rFonts w:ascii="Times New Roman" w:hAnsi="Times New Roman"/>
                <w:sz w:val="16"/>
                <w:szCs w:val="16"/>
              </w:rPr>
              <w:t>Синопское</w:t>
            </w:r>
            <w:proofErr w:type="spellEnd"/>
            <w:r w:rsidRPr="004654DF">
              <w:rPr>
                <w:rFonts w:ascii="Times New Roman" w:hAnsi="Times New Roman"/>
                <w:sz w:val="16"/>
                <w:szCs w:val="16"/>
              </w:rPr>
              <w:t xml:space="preserve"> сражение, Парижский мир, университет, гимназия, лицей, класс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цизм, романтизм, реализм, русско-византийский стиль. Уметь характер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зовать внешнюю и внутреннюю пол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тику Николая </w:t>
            </w:r>
            <w:r w:rsidRPr="004654DF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 , проводить сравнител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ь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ный анализ взглядов в общественном движении, характеризовать причины поражения в Крымской войне, характ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ризовать достижения русской культуры.</w:t>
            </w:r>
          </w:p>
          <w:p w:rsidR="00032B0D" w:rsidRPr="004654DF" w:rsidRDefault="00032B0D" w:rsidP="00785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</w:tcPr>
          <w:p w:rsidR="00032B0D" w:rsidRPr="004654DF" w:rsidRDefault="001418EA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29" w:type="pct"/>
          </w:tcPr>
          <w:p w:rsidR="00032B0D" w:rsidRPr="004654DF" w:rsidRDefault="00125415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Основные события, я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в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ления, понятия</w:t>
            </w:r>
          </w:p>
        </w:tc>
        <w:tc>
          <w:tcPr>
            <w:tcW w:w="677" w:type="pct"/>
            <w:gridSpan w:val="2"/>
          </w:tcPr>
          <w:p w:rsidR="00125415" w:rsidRPr="004654DF" w:rsidRDefault="00125415" w:rsidP="0012541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 xml:space="preserve">Правление Николая </w:t>
            </w:r>
            <w:r w:rsidRPr="004654DF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: его внутренняя и внешняя политика – кодификация законов, Крымская война, Оформление российской идеологии, Теория «Оф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циальной народности», Славянофилы и западники, Русская культура в первой половине </w:t>
            </w:r>
            <w:r w:rsidRPr="004654DF">
              <w:rPr>
                <w:rFonts w:ascii="Times New Roman" w:hAnsi="Times New Roman"/>
                <w:sz w:val="16"/>
                <w:szCs w:val="16"/>
                <w:lang w:val="en-US"/>
              </w:rPr>
              <w:t>XIX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 века.</w:t>
            </w:r>
          </w:p>
          <w:p w:rsidR="00032B0D" w:rsidRPr="004654DF" w:rsidRDefault="00032B0D" w:rsidP="0012541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</w:tcPr>
          <w:p w:rsidR="00125415" w:rsidRPr="004654DF" w:rsidRDefault="00125415" w:rsidP="0012541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Противоречие новых форм экономических отношений и крепостнических поря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ков, Россия в Священном союзе, Движение декабр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стов и его оценка в истор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ческой науке, Европейское влияние на российское общество, Развитие ру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ской журналистики, «Зол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той век» русской поэзии.</w:t>
            </w:r>
          </w:p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Индивидуальный опрос. Фро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тальный опрос. Понятийный диктант. Инд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видуальное т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стирование. Творческие зад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а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ния</w:t>
            </w:r>
          </w:p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gridSpan w:val="2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gridSpan w:val="2"/>
          </w:tcPr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B0D" w:rsidRPr="00032B0D" w:rsidTr="00177452">
        <w:tc>
          <w:tcPr>
            <w:tcW w:w="170" w:type="pct"/>
          </w:tcPr>
          <w:p w:rsidR="00032B0D" w:rsidRPr="004654DF" w:rsidRDefault="007856F9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1" w:type="pct"/>
          </w:tcPr>
          <w:p w:rsidR="00032B0D" w:rsidRPr="004654DF" w:rsidRDefault="007856F9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Россия в эпоху Великих реформ</w:t>
            </w:r>
          </w:p>
        </w:tc>
        <w:tc>
          <w:tcPr>
            <w:tcW w:w="951" w:type="pct"/>
          </w:tcPr>
          <w:p w:rsidR="00032B0D" w:rsidRPr="004654DF" w:rsidRDefault="007856F9" w:rsidP="004654D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Знать содержание понятий: крепостное право, крестьянская реформа,  редакц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онные комиссии, «свободные сельские обыватели», мировые посредники, «временно-обязанные отношения», «отрезки», «прирезки», дарственный надел, выкупные платежи, земская, городская, судебная, военная реформы, земское самоуправление, всеобщая воинская повинность, реформа просв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щения, балканский вопрос, Крымская война, железные дороги, инфраструкт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у</w:t>
            </w: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ра, Уметь анализировать причины 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т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мены крепостного права, выделять основные этапы и давать оценку пол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жениям  реформы, определять её зн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а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чимость, характеризовать либеральные реформы и делать выводы</w:t>
            </w:r>
          </w:p>
        </w:tc>
        <w:tc>
          <w:tcPr>
            <w:tcW w:w="181" w:type="pct"/>
          </w:tcPr>
          <w:p w:rsidR="00032B0D" w:rsidRPr="004654DF" w:rsidRDefault="001418EA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629" w:type="pct"/>
          </w:tcPr>
          <w:p w:rsidR="00032B0D" w:rsidRPr="004654DF" w:rsidRDefault="00125415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Основные события, я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в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ления, понятия</w:t>
            </w:r>
          </w:p>
        </w:tc>
        <w:tc>
          <w:tcPr>
            <w:tcW w:w="677" w:type="pct"/>
            <w:gridSpan w:val="2"/>
          </w:tcPr>
          <w:p w:rsidR="00032B0D" w:rsidRPr="004654DF" w:rsidRDefault="00125415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Отмена крепостного права, Утверждение капиталист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ческой модели экономич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ского развития, Либерал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ь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ная реформа 60-70-ых годов </w:t>
            </w:r>
            <w:r w:rsidRPr="004654DF">
              <w:rPr>
                <w:rFonts w:ascii="Times New Roman" w:hAnsi="Times New Roman"/>
                <w:sz w:val="16"/>
                <w:szCs w:val="16"/>
                <w:lang w:val="en-US"/>
              </w:rPr>
              <w:t>XIX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 века, Общ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ственные движения, второй половины </w:t>
            </w:r>
            <w:r w:rsidRPr="004654DF">
              <w:rPr>
                <w:rFonts w:ascii="Times New Roman" w:hAnsi="Times New Roman"/>
                <w:sz w:val="16"/>
                <w:szCs w:val="16"/>
                <w:lang w:val="en-US"/>
              </w:rPr>
              <w:t>XIX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века, Иде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логия и практика народн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чества, Зарождение рабоч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го класса</w:t>
            </w:r>
          </w:p>
        </w:tc>
        <w:tc>
          <w:tcPr>
            <w:tcW w:w="678" w:type="pct"/>
            <w:gridSpan w:val="2"/>
          </w:tcPr>
          <w:p w:rsidR="00032B0D" w:rsidRPr="004654DF" w:rsidRDefault="00125415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Споры современников о значении реформ, Высту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п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ления разночинной инте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л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лигенции, Россия и прав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славные народы Балка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ского полуострова, Сам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державие и национальны вопрос, Реакция русского общества на польское во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стание 1863 года, Горо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ская и деревенская культ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у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ры: две </w:t>
            </w:r>
            <w:proofErr w:type="spellStart"/>
            <w:r w:rsidRPr="004654DF">
              <w:rPr>
                <w:rFonts w:ascii="Times New Roman" w:hAnsi="Times New Roman"/>
                <w:sz w:val="16"/>
                <w:szCs w:val="16"/>
              </w:rPr>
              <w:t>социо</w:t>
            </w:r>
            <w:proofErr w:type="spellEnd"/>
            <w:r w:rsidRPr="004654DF">
              <w:rPr>
                <w:rFonts w:ascii="Times New Roman" w:hAnsi="Times New Roman"/>
                <w:sz w:val="16"/>
                <w:szCs w:val="16"/>
              </w:rPr>
              <w:t xml:space="preserve">-культурных </w:t>
            </w: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среды</w:t>
            </w:r>
          </w:p>
        </w:tc>
        <w:tc>
          <w:tcPr>
            <w:tcW w:w="454" w:type="pct"/>
            <w:gridSpan w:val="2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Индивидуальный опрос. Фро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тальный опрос. Понятийный диктант. Инд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видуальное т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стирование. Творческие зад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а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ния</w:t>
            </w:r>
          </w:p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gridSpan w:val="2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gridSpan w:val="2"/>
          </w:tcPr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B0D" w:rsidRPr="00032B0D" w:rsidTr="00177452">
        <w:tc>
          <w:tcPr>
            <w:tcW w:w="170" w:type="pct"/>
          </w:tcPr>
          <w:p w:rsidR="00032B0D" w:rsidRPr="004654DF" w:rsidRDefault="00125415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71" w:type="pct"/>
          </w:tcPr>
          <w:p w:rsidR="00032B0D" w:rsidRPr="004654DF" w:rsidRDefault="007856F9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Россия в 1880—1890-е г</w:t>
            </w:r>
          </w:p>
        </w:tc>
        <w:tc>
          <w:tcPr>
            <w:tcW w:w="951" w:type="pct"/>
          </w:tcPr>
          <w:p w:rsidR="00125415" w:rsidRPr="004654DF" w:rsidRDefault="00125415" w:rsidP="004654D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Знать понятия  радикалы, народнич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ство, пропагандистское, бунтарское, заговорщическое течения, «хождение в народ», народнические организации, революционная ситуация, «Диктатура сердца», контрреформы, Дворянский банк, перепись населения, винная м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нополия, рабочее движение, Высшие женские курсы, начальное образование, эклектика, «русский стиль», галерея, передвижники, «Могучая кучка», либ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ральное народничество, марксизм, РСДРП.</w:t>
            </w:r>
            <w:r w:rsidR="004654DF" w:rsidRPr="004654DF">
              <w:rPr>
                <w:rFonts w:ascii="Times New Roman" w:hAnsi="Times New Roman"/>
                <w:sz w:val="16"/>
                <w:szCs w:val="16"/>
              </w:rPr>
              <w:t xml:space="preserve"> Транссибирская магистраль, отработочная система расслоения кр</w:t>
            </w:r>
            <w:r w:rsidR="004654DF"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="004654DF" w:rsidRPr="004654DF">
              <w:rPr>
                <w:rFonts w:ascii="Times New Roman" w:hAnsi="Times New Roman"/>
                <w:sz w:val="16"/>
                <w:szCs w:val="16"/>
              </w:rPr>
              <w:t>стьянства, крестьянская община.</w:t>
            </w:r>
          </w:p>
          <w:p w:rsidR="007856F9" w:rsidRPr="004654DF" w:rsidRDefault="007856F9" w:rsidP="00785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Уметь анализировать социально-экономическое положение в порефо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р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менный период, делать выводы, анал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зировать внешнюю политику, пров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дить сравнительный анализ основных направлений общественных движений, характеризовать внутреннюю и вне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ш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нюю политику при Александре </w:t>
            </w:r>
            <w:r w:rsidRPr="004654DF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, определять последствия контрреформ, знать основные достижения культуры.</w:t>
            </w:r>
          </w:p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</w:tcPr>
          <w:p w:rsidR="00032B0D" w:rsidRPr="004654DF" w:rsidRDefault="001418EA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29" w:type="pct"/>
          </w:tcPr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pct"/>
            <w:gridSpan w:val="2"/>
          </w:tcPr>
          <w:p w:rsidR="00032B0D" w:rsidRPr="004654DF" w:rsidRDefault="00125415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 xml:space="preserve">Политика контрреформ Александра </w:t>
            </w:r>
            <w:r w:rsidRPr="004654DF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, «Восто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ч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ный вопрос» во внешней политики России, Европе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й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ская и Азиатская направл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ния во внешней плотики России, Духовная жизнь российского общества во второй половине </w:t>
            </w:r>
            <w:r w:rsidRPr="004654DF">
              <w:rPr>
                <w:rFonts w:ascii="Times New Roman" w:hAnsi="Times New Roman"/>
                <w:sz w:val="16"/>
                <w:szCs w:val="16"/>
                <w:lang w:val="en-US"/>
              </w:rPr>
              <w:t>XIX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 века.</w:t>
            </w:r>
          </w:p>
        </w:tc>
        <w:tc>
          <w:tcPr>
            <w:tcW w:w="678" w:type="pct"/>
            <w:gridSpan w:val="2"/>
          </w:tcPr>
          <w:p w:rsidR="00032B0D" w:rsidRPr="004654DF" w:rsidRDefault="004654DF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 xml:space="preserve">Капитализм в сельском </w:t>
            </w:r>
            <w:proofErr w:type="spellStart"/>
            <w:r w:rsidRPr="004654DF">
              <w:rPr>
                <w:rFonts w:ascii="Times New Roman" w:hAnsi="Times New Roman"/>
                <w:sz w:val="16"/>
                <w:szCs w:val="16"/>
              </w:rPr>
              <w:t>хозяйсиве</w:t>
            </w:r>
            <w:proofErr w:type="spellEnd"/>
            <w:r w:rsidRPr="004654DF">
              <w:rPr>
                <w:rFonts w:ascii="Times New Roman" w:hAnsi="Times New Roman"/>
                <w:sz w:val="16"/>
                <w:szCs w:val="16"/>
              </w:rPr>
              <w:t>: Прусский путь, Американский путь</w:t>
            </w:r>
          </w:p>
        </w:tc>
        <w:tc>
          <w:tcPr>
            <w:tcW w:w="454" w:type="pct"/>
            <w:gridSpan w:val="2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Индивидуальный опрос. Фро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тальный опрос. Понятийный диктант. Инд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видуальное т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стирование. Творческие зад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а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ния</w:t>
            </w:r>
          </w:p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gridSpan w:val="2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gridSpan w:val="2"/>
          </w:tcPr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B0D" w:rsidRPr="00032B0D" w:rsidTr="00177452">
        <w:tc>
          <w:tcPr>
            <w:tcW w:w="170" w:type="pct"/>
          </w:tcPr>
          <w:p w:rsidR="00032B0D" w:rsidRPr="004654DF" w:rsidRDefault="00125415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71" w:type="pct"/>
          </w:tcPr>
          <w:p w:rsidR="00032B0D" w:rsidRPr="004654DF" w:rsidRDefault="00125415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Россия в начале XX</w:t>
            </w:r>
          </w:p>
        </w:tc>
        <w:tc>
          <w:tcPr>
            <w:tcW w:w="951" w:type="pct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Знать содержание понятий: импери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а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лизм, эшелонная модель, модернизация, самодержавие, политические партии, «</w:t>
            </w:r>
            <w:proofErr w:type="spellStart"/>
            <w:r w:rsidRPr="004654DF">
              <w:rPr>
                <w:rFonts w:ascii="Times New Roman" w:hAnsi="Times New Roman"/>
                <w:sz w:val="16"/>
                <w:szCs w:val="16"/>
              </w:rPr>
              <w:t>зубатовский</w:t>
            </w:r>
            <w:proofErr w:type="spellEnd"/>
            <w:r w:rsidRPr="004654DF">
              <w:rPr>
                <w:rFonts w:ascii="Times New Roman" w:hAnsi="Times New Roman"/>
                <w:sz w:val="16"/>
                <w:szCs w:val="16"/>
              </w:rPr>
              <w:t xml:space="preserve"> социализм», РСДРП, ПСР, «маленькая победоносная война», революция, петиция, Манифест 17 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к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тября, Государственная Дума, отруб, хутор, реформа, Серебряный </w:t>
            </w:r>
            <w:proofErr w:type="spellStart"/>
            <w:r w:rsidRPr="004654DF">
              <w:rPr>
                <w:rFonts w:ascii="Times New Roman" w:hAnsi="Times New Roman"/>
                <w:sz w:val="16"/>
                <w:szCs w:val="16"/>
              </w:rPr>
              <w:t>век.Символизм</w:t>
            </w:r>
            <w:proofErr w:type="spellEnd"/>
            <w:r w:rsidRPr="004654DF">
              <w:rPr>
                <w:rFonts w:ascii="Times New Roman" w:hAnsi="Times New Roman"/>
                <w:sz w:val="16"/>
                <w:szCs w:val="16"/>
              </w:rPr>
              <w:t xml:space="preserve">, акмеизм, футуризм, импрессионизм. </w:t>
            </w:r>
          </w:p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Уметь: характеризовать основные направления экономического и полит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ческого развития России, анализировать </w:t>
            </w:r>
            <w:proofErr w:type="spellStart"/>
            <w:r w:rsidRPr="004654DF">
              <w:rPr>
                <w:rFonts w:ascii="Times New Roman" w:hAnsi="Times New Roman"/>
                <w:sz w:val="16"/>
                <w:szCs w:val="16"/>
              </w:rPr>
              <w:t>модернизационные</w:t>
            </w:r>
            <w:proofErr w:type="spellEnd"/>
            <w:r w:rsidRPr="004654DF">
              <w:rPr>
                <w:rFonts w:ascii="Times New Roman" w:hAnsi="Times New Roman"/>
                <w:sz w:val="16"/>
                <w:szCs w:val="16"/>
              </w:rPr>
              <w:t xml:space="preserve"> процессы в России, характеризовать новые общественно-политические течения и направления внешней политики России, излагать причины, ход, итоги первой русской </w:t>
            </w: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революции, анализировать </w:t>
            </w:r>
            <w:proofErr w:type="spellStart"/>
            <w:r w:rsidRPr="004654DF">
              <w:rPr>
                <w:rFonts w:ascii="Times New Roman" w:hAnsi="Times New Roman"/>
                <w:sz w:val="16"/>
                <w:szCs w:val="16"/>
              </w:rPr>
              <w:t>столыпи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скую</w:t>
            </w:r>
            <w:proofErr w:type="spellEnd"/>
            <w:r w:rsidRPr="004654DF">
              <w:rPr>
                <w:rFonts w:ascii="Times New Roman" w:hAnsi="Times New Roman"/>
                <w:sz w:val="16"/>
                <w:szCs w:val="16"/>
              </w:rPr>
              <w:t xml:space="preserve"> реформу, рассказывать о выда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ю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щихся деятелях русской культуры С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ребряного века.</w:t>
            </w:r>
          </w:p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</w:tcPr>
          <w:p w:rsidR="00032B0D" w:rsidRPr="004654DF" w:rsidRDefault="001418EA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29" w:type="pct"/>
          </w:tcPr>
          <w:p w:rsidR="00032B0D" w:rsidRPr="004654DF" w:rsidRDefault="00125415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Основные события, я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в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ления, понятия</w:t>
            </w:r>
          </w:p>
        </w:tc>
        <w:tc>
          <w:tcPr>
            <w:tcW w:w="677" w:type="pct"/>
            <w:gridSpan w:val="2"/>
          </w:tcPr>
          <w:p w:rsidR="00032B0D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 xml:space="preserve">Россия в начале </w:t>
            </w:r>
            <w:r w:rsidRPr="004654DF"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 века: экономическое, политич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ское, социальное состо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я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ние, причины, этапы, итоги первой русской революции, Манифест 17 октября, аграрная реформа Стол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ы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пина, Россия в первой войне, культура серебрян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го века</w:t>
            </w:r>
          </w:p>
        </w:tc>
        <w:tc>
          <w:tcPr>
            <w:tcW w:w="678" w:type="pct"/>
            <w:gridSpan w:val="2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 xml:space="preserve">Особенности модернизации в России в начале </w:t>
            </w:r>
            <w:r w:rsidRPr="004654DF"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 xml:space="preserve"> века, сущность «</w:t>
            </w:r>
            <w:proofErr w:type="spellStart"/>
            <w:r w:rsidRPr="004654DF">
              <w:rPr>
                <w:rFonts w:ascii="Times New Roman" w:hAnsi="Times New Roman"/>
                <w:sz w:val="16"/>
                <w:szCs w:val="16"/>
              </w:rPr>
              <w:t>зубатовского</w:t>
            </w:r>
            <w:proofErr w:type="spellEnd"/>
            <w:r w:rsidRPr="004654DF">
              <w:rPr>
                <w:rFonts w:ascii="Times New Roman" w:hAnsi="Times New Roman"/>
                <w:sz w:val="16"/>
                <w:szCs w:val="16"/>
              </w:rPr>
              <w:t xml:space="preserve"> социализма», новые худ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жественные течения в культуре.</w:t>
            </w:r>
          </w:p>
          <w:p w:rsidR="00032B0D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исторические личности</w:t>
            </w:r>
          </w:p>
        </w:tc>
        <w:tc>
          <w:tcPr>
            <w:tcW w:w="454" w:type="pct"/>
            <w:gridSpan w:val="2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Индивидуальный опрос. Фро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тальный опрос. Понятийный диктант. Инд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и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видуальное т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е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стирование. Творческие зад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а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ния</w:t>
            </w:r>
          </w:p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gridSpan w:val="2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gridSpan w:val="2"/>
          </w:tcPr>
          <w:p w:rsidR="00032B0D" w:rsidRPr="004654DF" w:rsidRDefault="00032B0D" w:rsidP="00032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18EA" w:rsidRPr="00032B0D" w:rsidTr="00177452">
        <w:tc>
          <w:tcPr>
            <w:tcW w:w="170" w:type="pct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71" w:type="pct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Итог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вое п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вторение</w:t>
            </w:r>
          </w:p>
        </w:tc>
        <w:tc>
          <w:tcPr>
            <w:tcW w:w="951" w:type="pct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Знать основные события, явления, п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о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нятия по пройденному курсу</w:t>
            </w:r>
          </w:p>
        </w:tc>
        <w:tc>
          <w:tcPr>
            <w:tcW w:w="181" w:type="pct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9" w:type="pct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Основные события, я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в</w:t>
            </w:r>
            <w:r w:rsidRPr="004654DF">
              <w:rPr>
                <w:rFonts w:ascii="Times New Roman" w:hAnsi="Times New Roman"/>
                <w:sz w:val="16"/>
                <w:szCs w:val="16"/>
              </w:rPr>
              <w:t>ления, понятия</w:t>
            </w:r>
          </w:p>
        </w:tc>
        <w:tc>
          <w:tcPr>
            <w:tcW w:w="677" w:type="pct"/>
            <w:gridSpan w:val="2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Итоговый</w:t>
            </w:r>
          </w:p>
        </w:tc>
        <w:tc>
          <w:tcPr>
            <w:tcW w:w="453" w:type="pct"/>
            <w:gridSpan w:val="2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gridSpan w:val="2"/>
          </w:tcPr>
          <w:p w:rsidR="001418EA" w:rsidRPr="004654DF" w:rsidRDefault="001418EA" w:rsidP="00141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4DF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  <w:r w:rsidR="004F309E" w:rsidRPr="004654DF">
              <w:rPr>
                <w:rFonts w:ascii="Times New Roman" w:hAnsi="Times New Roman"/>
                <w:sz w:val="16"/>
                <w:szCs w:val="16"/>
              </w:rPr>
              <w:t xml:space="preserve"> № 2</w:t>
            </w:r>
          </w:p>
        </w:tc>
      </w:tr>
    </w:tbl>
    <w:p w:rsidR="003B6A90" w:rsidRDefault="003B6A90" w:rsidP="003B6A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2223">
        <w:rPr>
          <w:rFonts w:ascii="Times New Roman" w:hAnsi="Times New Roman"/>
          <w:b/>
          <w:sz w:val="20"/>
          <w:szCs w:val="20"/>
        </w:rPr>
        <w:t>СИСТЕМА ОЦЕНКИ ИНДИВИДУАЛЬНЫХ ДОСТИЖЕНИЙ ОБУЧАЮЩИХС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Нормы оценки знаний учащихся по истории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(устный, письменный ответ)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Отметка «5»</w:t>
      </w:r>
      <w:r w:rsidRPr="00FD4230">
        <w:rPr>
          <w:rFonts w:ascii="Times New Roman" w:hAnsi="Times New Roman"/>
          <w:color w:val="000000"/>
          <w:sz w:val="18"/>
          <w:szCs w:val="18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логично, развернуто налагать содержание вопроса, в котором продемонстрировано умение описать то или иное общественное явление или процесс;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сравнивать несколько социальных объектов, процессов (или несколько источников), выделяя их существен</w:t>
      </w:r>
      <w:r w:rsidRPr="00FD4230">
        <w:rPr>
          <w:rFonts w:ascii="Times New Roman" w:hAnsi="Times New Roman"/>
          <w:color w:val="000000"/>
          <w:sz w:val="18"/>
          <w:szCs w:val="18"/>
        </w:rPr>
        <w:softHyphen/>
        <w:t>ные признаки, закономерности развития;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делать вывод по вопросу и аргументировать его с теоретических позиций социальных наук;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сопоставлять различные точки зрения, выдвигать аргументы в обоснование собственной позиции и контрар</w:t>
      </w:r>
      <w:r w:rsidRPr="00FD4230">
        <w:rPr>
          <w:rFonts w:ascii="Times New Roman" w:hAnsi="Times New Roman"/>
          <w:color w:val="000000"/>
          <w:sz w:val="18"/>
          <w:szCs w:val="18"/>
        </w:rPr>
        <w:softHyphen/>
        <w:t>гументы по отношению к иным взглядам;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применять полученные знания при анализе конкретных ситуаций и планировать практические действия;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оценивать действия субъектов социальной жизни с точки зрения социальных норм, экономической рацио</w:t>
      </w:r>
      <w:r w:rsidRPr="00FD4230">
        <w:rPr>
          <w:rFonts w:ascii="Times New Roman" w:hAnsi="Times New Roman"/>
          <w:color w:val="000000"/>
          <w:sz w:val="18"/>
          <w:szCs w:val="18"/>
        </w:rPr>
        <w:softHyphen/>
        <w:t>нальности;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раскрывать содержание основных обществоведческих терминов в контексте вопроса. 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Отметка «4»</w:t>
      </w:r>
      <w:r w:rsidRPr="00FD4230">
        <w:rPr>
          <w:rFonts w:ascii="Times New Roman" w:hAnsi="Times New Roman"/>
          <w:color w:val="000000"/>
          <w:sz w:val="18"/>
          <w:szCs w:val="18"/>
        </w:rPr>
        <w:t> выставляется в том случае, если учащийся продемонстрировал: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 xml:space="preserve">- предъявляемые требования такие же, как и к ответу на «отлично», но при ответе допустил неточности, не искажающие </w:t>
      </w:r>
      <w:proofErr w:type="spellStart"/>
      <w:r w:rsidRPr="00FD4230">
        <w:rPr>
          <w:rFonts w:ascii="Times New Roman" w:hAnsi="Times New Roman"/>
          <w:color w:val="000000"/>
          <w:sz w:val="18"/>
          <w:szCs w:val="18"/>
        </w:rPr>
        <w:t>обшего</w:t>
      </w:r>
      <w:proofErr w:type="spellEnd"/>
      <w:r w:rsidRPr="00FD4230">
        <w:rPr>
          <w:rFonts w:ascii="Times New Roman" w:hAnsi="Times New Roman"/>
          <w:color w:val="000000"/>
          <w:sz w:val="18"/>
          <w:szCs w:val="18"/>
        </w:rPr>
        <w:t xml:space="preserve"> правильного смысла;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верно освятил тему вопроса, но не достаточно полно ее раскрыл;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продемонстрировал знание причинно-следственных связей, основных теоретических положений, но отдель</w:t>
      </w:r>
      <w:r w:rsidRPr="00FD4230">
        <w:rPr>
          <w:rFonts w:ascii="Times New Roman" w:hAnsi="Times New Roman"/>
          <w:color w:val="000000"/>
          <w:sz w:val="18"/>
          <w:szCs w:val="18"/>
        </w:rPr>
        <w:softHyphen/>
        <w:t>ные положения ответа не подтвердил фактами, не обосновал аргументами;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не смог самостоятельно дать необходимые поправки и дополнения;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дал определения прозвучавшим при ответе понятиям;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дал ответы на уточняющие вопросы.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Отметка «3»</w:t>
      </w:r>
      <w:r w:rsidRPr="00FD4230">
        <w:rPr>
          <w:rFonts w:ascii="Times New Roman" w:hAnsi="Times New Roman"/>
          <w:color w:val="000000"/>
          <w:sz w:val="18"/>
          <w:szCs w:val="18"/>
        </w:rPr>
        <w:t> выставляется в том случае, если учащийся: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демонстрирует умение описывать то или иное общественное явление, объяснять его с помощью конкретных примеров;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делает элементарные выводы;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путается в терминах;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не может сравнить несколько социальных объектов или точек зрения;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не может аргументировать собственную позицию;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затрудняется в применении знаний на практике при решении конкретных ситуаций;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справляется с заданием лишь после наводящих вопросов.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Отметка «2»</w:t>
      </w:r>
      <w:r w:rsidRPr="00FD4230">
        <w:rPr>
          <w:rFonts w:ascii="Times New Roman" w:hAnsi="Times New Roman"/>
          <w:color w:val="000000"/>
          <w:sz w:val="18"/>
          <w:szCs w:val="18"/>
        </w:rPr>
        <w:t> выставляется в том случае, если учащийся: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не увидел проблему, и не смог ее сформулировать;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не раскрыл проблему;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собственную точку зрения представил формально (высказал согласие или не согласие с автором);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или информацию представил не в контексте задания.</w:t>
      </w:r>
    </w:p>
    <w:p w:rsidR="00FD4230" w:rsidRPr="00FD4230" w:rsidRDefault="00FD4230" w:rsidP="00FD423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Фиксированная отметка самостоятельных письменных и контрольных работ.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Отметка "5"</w:t>
      </w:r>
      <w:r w:rsidRPr="00FD4230">
        <w:rPr>
          <w:rFonts w:ascii="Times New Roman" w:hAnsi="Times New Roman"/>
          <w:color w:val="000000"/>
          <w:sz w:val="18"/>
          <w:szCs w:val="18"/>
        </w:rPr>
        <w:t> ставится, если ученик: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выполнил работу без ошибок и недочетов;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допустил не более одного недочета.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Отметка "4"</w:t>
      </w:r>
      <w:r w:rsidRPr="00FD4230">
        <w:rPr>
          <w:rFonts w:ascii="Times New Roman" w:hAnsi="Times New Roman"/>
          <w:color w:val="000000"/>
          <w:sz w:val="18"/>
          <w:szCs w:val="18"/>
        </w:rPr>
        <w:t> ставится, если ученик выполнил работу полностью, но допустил в ней: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не более одной негрубой ошибки и одного недочета;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lastRenderedPageBreak/>
        <w:t>- или не более двух недочетов.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Отметка "3"</w:t>
      </w:r>
      <w:r w:rsidRPr="00FD4230">
        <w:rPr>
          <w:rFonts w:ascii="Times New Roman" w:hAnsi="Times New Roman"/>
          <w:color w:val="000000"/>
          <w:sz w:val="18"/>
          <w:szCs w:val="18"/>
        </w:rPr>
        <w:t> ставится, если ученик правильно выполнил не менее половины работы или допустил: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-не более двух грубых ошибок;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или не более одной грубой и одной негрубой ошибки и одного недочета;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или не более двух-трех негрубых ошибок;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или одной негрубой ошибки и трех недочетов;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-или при отсутствии ошибок, но при наличии четырех-пяти недочетов.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Отметка "2"</w:t>
      </w:r>
      <w:r w:rsidRPr="00FD4230">
        <w:rPr>
          <w:rFonts w:ascii="Times New Roman" w:hAnsi="Times New Roman"/>
          <w:color w:val="000000"/>
          <w:sz w:val="18"/>
          <w:szCs w:val="18"/>
        </w:rPr>
        <w:t> ставится, если ученик: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допустил число ошибок и недочетов превосходящее норму, при которой может быть выставлена отметка "3";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или если правильно выполнил менее половины работы.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Примечание.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1.Учитель имеет право поставить ученику отметку выше той, которая предусмотрена нормами, если учеником оригинально выполнена работа.</w:t>
      </w:r>
    </w:p>
    <w:p w:rsidR="00FD4230" w:rsidRPr="00FD4230" w:rsidRDefault="00FD4230" w:rsidP="00FD4230">
      <w:pPr>
        <w:shd w:val="clear" w:color="auto" w:fill="FFFFFF"/>
        <w:spacing w:after="0" w:line="240" w:lineRule="auto"/>
        <w:rPr>
          <w:rFonts w:ascii="Times New Roman" w:hAnsi="Times New Roman"/>
          <w:b/>
          <w:kern w:val="2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2.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FD4230" w:rsidRPr="00FD4230" w:rsidRDefault="00FD4230" w:rsidP="00FD42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sz w:val="18"/>
          <w:szCs w:val="18"/>
        </w:rPr>
        <w:t>О</w:t>
      </w:r>
      <w:r w:rsidRPr="00FD4230">
        <w:rPr>
          <w:rFonts w:ascii="Times New Roman" w:hAnsi="Times New Roman"/>
          <w:b/>
          <w:color w:val="000000"/>
          <w:sz w:val="18"/>
          <w:szCs w:val="18"/>
        </w:rPr>
        <w:t xml:space="preserve">ценивание письменных ответов: </w:t>
      </w:r>
    </w:p>
    <w:p w:rsidR="00FD4230" w:rsidRPr="00FD4230" w:rsidRDefault="00FD4230" w:rsidP="00FD42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 xml:space="preserve">Оценка «5» -  100-90% </w:t>
      </w:r>
    </w:p>
    <w:p w:rsidR="00FD4230" w:rsidRPr="00FD4230" w:rsidRDefault="00FD4230" w:rsidP="00FD42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 xml:space="preserve">Оценка «4» - 89-60% </w:t>
      </w:r>
    </w:p>
    <w:p w:rsidR="00FD4230" w:rsidRPr="00FD4230" w:rsidRDefault="00FD4230" w:rsidP="00FD42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 xml:space="preserve">Оценка «3» - 59-35% </w:t>
      </w:r>
    </w:p>
    <w:p w:rsidR="00FD4230" w:rsidRPr="00FD4230" w:rsidRDefault="00FD4230" w:rsidP="00FD42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 xml:space="preserve">Оценка «2» - 34-0% </w:t>
      </w:r>
    </w:p>
    <w:p w:rsidR="00FD4230" w:rsidRPr="00C32223" w:rsidRDefault="00FD4230" w:rsidP="003B6A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7452" w:rsidRDefault="009A63DA" w:rsidP="009A63DA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211B77">
        <w:rPr>
          <w:rFonts w:ascii="Times New Roman" w:hAnsi="Times New Roman"/>
          <w:b/>
          <w:kern w:val="2"/>
          <w:sz w:val="20"/>
          <w:szCs w:val="20"/>
        </w:rPr>
        <w:t>КАЛЕНДАРНО-ТЕМАТИЧЕСКОЕ ПЛАНИРОВАНИЕ</w:t>
      </w:r>
    </w:p>
    <w:tbl>
      <w:tblPr>
        <w:tblStyle w:val="ac"/>
        <w:tblpPr w:leftFromText="180" w:rightFromText="180" w:vertAnchor="text" w:horzAnchor="margin" w:tblpXSpec="center" w:tblpY="106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2"/>
        <w:gridCol w:w="709"/>
        <w:gridCol w:w="426"/>
        <w:gridCol w:w="426"/>
        <w:gridCol w:w="2835"/>
        <w:gridCol w:w="425"/>
        <w:gridCol w:w="2126"/>
        <w:gridCol w:w="1701"/>
        <w:gridCol w:w="1701"/>
        <w:gridCol w:w="1701"/>
        <w:gridCol w:w="1701"/>
        <w:gridCol w:w="1418"/>
      </w:tblGrid>
      <w:tr w:rsidR="009A63DA" w:rsidRPr="003D5F06" w:rsidTr="007E0514">
        <w:trPr>
          <w:trHeight w:val="422"/>
        </w:trPr>
        <w:tc>
          <w:tcPr>
            <w:tcW w:w="532" w:type="dxa"/>
            <w:vMerge w:val="restart"/>
            <w:textDirection w:val="btLr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№ урока</w:t>
            </w:r>
          </w:p>
        </w:tc>
        <w:tc>
          <w:tcPr>
            <w:tcW w:w="709" w:type="dxa"/>
            <w:vMerge w:val="restart"/>
            <w:textDirection w:val="btLr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№, название раздела,</w:t>
            </w:r>
          </w:p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количество часов</w:t>
            </w:r>
          </w:p>
        </w:tc>
        <w:tc>
          <w:tcPr>
            <w:tcW w:w="852" w:type="dxa"/>
            <w:gridSpan w:val="2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Дата</w:t>
            </w:r>
          </w:p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по кла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сам</w:t>
            </w:r>
          </w:p>
        </w:tc>
        <w:tc>
          <w:tcPr>
            <w:tcW w:w="2835" w:type="dxa"/>
            <w:vMerge w:val="restart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Количество часов по теме</w:t>
            </w:r>
          </w:p>
        </w:tc>
        <w:tc>
          <w:tcPr>
            <w:tcW w:w="2126" w:type="dxa"/>
            <w:vMerge w:val="restart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Основные виды уче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б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ной деятельности об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у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чающихся</w:t>
            </w:r>
          </w:p>
        </w:tc>
        <w:tc>
          <w:tcPr>
            <w:tcW w:w="1701" w:type="dxa"/>
            <w:vMerge w:val="restart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Вид контроля, тема контроля (тема контрол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ь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ной, практич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ской, лаборато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р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ной, самосто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я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тельной, тестовой работы)</w:t>
            </w:r>
          </w:p>
        </w:tc>
        <w:tc>
          <w:tcPr>
            <w:tcW w:w="1701" w:type="dxa"/>
            <w:vMerge w:val="restart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Содержание р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гионального компонента в теме урока</w:t>
            </w:r>
          </w:p>
        </w:tc>
        <w:tc>
          <w:tcPr>
            <w:tcW w:w="1701" w:type="dxa"/>
            <w:vMerge w:val="restart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Практико-ориентированная направленность на уроке</w:t>
            </w:r>
          </w:p>
        </w:tc>
        <w:tc>
          <w:tcPr>
            <w:tcW w:w="1701" w:type="dxa"/>
            <w:vMerge w:val="restart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proofErr w:type="spellStart"/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Межпредметные</w:t>
            </w:r>
            <w:proofErr w:type="spellEnd"/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 связи</w:t>
            </w:r>
          </w:p>
        </w:tc>
        <w:tc>
          <w:tcPr>
            <w:tcW w:w="1418" w:type="dxa"/>
            <w:vMerge w:val="restart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Домашнее задание</w:t>
            </w:r>
          </w:p>
        </w:tc>
      </w:tr>
      <w:tr w:rsidR="00BA3C76" w:rsidRPr="003D5F06" w:rsidTr="007E0514">
        <w:trPr>
          <w:trHeight w:val="2370"/>
        </w:trPr>
        <w:tc>
          <w:tcPr>
            <w:tcW w:w="532" w:type="dxa"/>
            <w:vMerge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9 «А»</w:t>
            </w:r>
          </w:p>
        </w:tc>
        <w:tc>
          <w:tcPr>
            <w:tcW w:w="426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i/>
                <w:kern w:val="2"/>
                <w:sz w:val="18"/>
                <w:szCs w:val="18"/>
              </w:rPr>
              <w:t>9 «Б»</w:t>
            </w:r>
          </w:p>
        </w:tc>
        <w:tc>
          <w:tcPr>
            <w:tcW w:w="2835" w:type="dxa"/>
            <w:vMerge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9A63DA" w:rsidRPr="003D5F06" w:rsidTr="007E0514">
        <w:tc>
          <w:tcPr>
            <w:tcW w:w="532" w:type="dxa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</w:p>
        </w:tc>
        <w:tc>
          <w:tcPr>
            <w:tcW w:w="15169" w:type="dxa"/>
            <w:gridSpan w:val="11"/>
          </w:tcPr>
          <w:p w:rsidR="009A63DA" w:rsidRPr="003D5F06" w:rsidRDefault="009A63DA" w:rsidP="004654D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i/>
                <w:kern w:val="2"/>
                <w:sz w:val="18"/>
                <w:szCs w:val="18"/>
              </w:rPr>
              <w:t>Всеобщая история (2</w:t>
            </w:r>
            <w:r w:rsidR="004654DF" w:rsidRPr="003D5F06">
              <w:rPr>
                <w:rFonts w:ascii="Times New Roman" w:hAnsi="Times New Roman"/>
                <w:b/>
                <w:i/>
                <w:kern w:val="2"/>
                <w:sz w:val="18"/>
                <w:szCs w:val="18"/>
              </w:rPr>
              <w:t>7</w:t>
            </w:r>
            <w:r w:rsidRPr="003D5F06">
              <w:rPr>
                <w:rFonts w:ascii="Times New Roman" w:hAnsi="Times New Roman"/>
                <w:b/>
                <w:i/>
                <w:kern w:val="2"/>
                <w:sz w:val="18"/>
                <w:szCs w:val="18"/>
              </w:rPr>
              <w:t xml:space="preserve"> часов)</w:t>
            </w:r>
          </w:p>
        </w:tc>
      </w:tr>
      <w:tr w:rsidR="009A63DA" w:rsidRPr="003D5F06" w:rsidTr="007E0514">
        <w:tc>
          <w:tcPr>
            <w:tcW w:w="532" w:type="dxa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18"/>
                <w:szCs w:val="18"/>
                <w:u w:val="single"/>
              </w:rPr>
            </w:pPr>
          </w:p>
        </w:tc>
        <w:tc>
          <w:tcPr>
            <w:tcW w:w="15169" w:type="dxa"/>
            <w:gridSpan w:val="11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18"/>
                <w:szCs w:val="18"/>
                <w:u w:val="single"/>
              </w:rPr>
            </w:pPr>
            <w:r w:rsidRPr="003D5F06">
              <w:rPr>
                <w:rFonts w:ascii="Times New Roman" w:hAnsi="Times New Roman"/>
                <w:b/>
                <w:i/>
                <w:kern w:val="2"/>
                <w:sz w:val="18"/>
                <w:szCs w:val="18"/>
                <w:u w:val="single"/>
              </w:rPr>
              <w:t>Введение (1 час)</w:t>
            </w:r>
          </w:p>
        </w:tc>
      </w:tr>
      <w:tr w:rsidR="00BA3C76" w:rsidRPr="003D5F06" w:rsidTr="007E0514">
        <w:tc>
          <w:tcPr>
            <w:tcW w:w="532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BA3C76" w:rsidRPr="002E4853" w:rsidRDefault="002E4853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2E4853">
              <w:rPr>
                <w:rFonts w:ascii="Times New Roman" w:hAnsi="Times New Roman"/>
                <w:kern w:val="2"/>
                <w:sz w:val="16"/>
                <w:szCs w:val="16"/>
              </w:rPr>
              <w:t>03.09</w:t>
            </w:r>
          </w:p>
        </w:tc>
        <w:tc>
          <w:tcPr>
            <w:tcW w:w="426" w:type="dxa"/>
          </w:tcPr>
          <w:p w:rsidR="00BA3C76" w:rsidRPr="00DB3A32" w:rsidRDefault="00DB3A32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03.09</w:t>
            </w:r>
          </w:p>
        </w:tc>
        <w:tc>
          <w:tcPr>
            <w:tcW w:w="2835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Введение: «Долгий» XIX век</w:t>
            </w:r>
          </w:p>
        </w:tc>
        <w:tc>
          <w:tcPr>
            <w:tcW w:w="425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A3C76" w:rsidRPr="003D5F06" w:rsidRDefault="00BA3C76" w:rsidP="00170E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Вводный</w:t>
            </w:r>
          </w:p>
        </w:tc>
        <w:tc>
          <w:tcPr>
            <w:tcW w:w="1701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3C76" w:rsidRPr="003D5F06" w:rsidRDefault="00BA3C76" w:rsidP="009D03E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BA3C76" w:rsidRPr="003D5F06" w:rsidRDefault="00BA3C76" w:rsidP="009D03E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Предисловие</w:t>
            </w:r>
            <w:r w:rsidR="008A0B64"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, составить </w:t>
            </w:r>
            <w:proofErr w:type="spellStart"/>
            <w:r w:rsidR="008A0B64" w:rsidRPr="003D5F06">
              <w:rPr>
                <w:rFonts w:ascii="Times New Roman" w:hAnsi="Times New Roman"/>
                <w:kern w:val="2"/>
                <w:sz w:val="18"/>
                <w:szCs w:val="18"/>
              </w:rPr>
              <w:t>кр</w:t>
            </w:r>
            <w:r w:rsidR="008A0B64"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="008A0B64" w:rsidRPr="003D5F06">
              <w:rPr>
                <w:rFonts w:ascii="Times New Roman" w:hAnsi="Times New Roman"/>
                <w:kern w:val="2"/>
                <w:sz w:val="18"/>
                <w:szCs w:val="18"/>
              </w:rPr>
              <w:t>сворд</w:t>
            </w:r>
            <w:proofErr w:type="spellEnd"/>
          </w:p>
        </w:tc>
      </w:tr>
      <w:tr w:rsidR="009A63DA" w:rsidRPr="003D5F06" w:rsidTr="007E0514">
        <w:tc>
          <w:tcPr>
            <w:tcW w:w="532" w:type="dxa"/>
          </w:tcPr>
          <w:p w:rsidR="009A63DA" w:rsidRPr="003D5F06" w:rsidRDefault="009A63DA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18"/>
                <w:szCs w:val="18"/>
                <w:u w:val="single"/>
              </w:rPr>
            </w:pPr>
          </w:p>
        </w:tc>
        <w:tc>
          <w:tcPr>
            <w:tcW w:w="15169" w:type="dxa"/>
            <w:gridSpan w:val="11"/>
          </w:tcPr>
          <w:p w:rsidR="009A63DA" w:rsidRPr="003D5F06" w:rsidRDefault="004654DF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18"/>
                <w:szCs w:val="18"/>
                <w:u w:val="single"/>
              </w:rPr>
            </w:pPr>
            <w:r w:rsidRPr="003D5F06">
              <w:rPr>
                <w:rFonts w:ascii="Times New Roman" w:hAnsi="Times New Roman"/>
                <w:b/>
                <w:i/>
                <w:sz w:val="18"/>
                <w:szCs w:val="18"/>
              </w:rPr>
              <w:t>Глава I. Начало индустриальной эпохи</w:t>
            </w:r>
          </w:p>
        </w:tc>
      </w:tr>
      <w:tr w:rsidR="00BA3C76" w:rsidRPr="003D5F06" w:rsidTr="007E0514">
        <w:tc>
          <w:tcPr>
            <w:tcW w:w="532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BA3C76" w:rsidRPr="003D5F06" w:rsidRDefault="002E4853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.09</w:t>
            </w:r>
          </w:p>
        </w:tc>
        <w:tc>
          <w:tcPr>
            <w:tcW w:w="426" w:type="dxa"/>
          </w:tcPr>
          <w:p w:rsidR="00BA3C76" w:rsidRPr="00DB3A32" w:rsidRDefault="00DB3A32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lastRenderedPageBreak/>
              <w:t>04.</w:t>
            </w: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lastRenderedPageBreak/>
              <w:t>09</w:t>
            </w:r>
          </w:p>
        </w:tc>
        <w:tc>
          <w:tcPr>
            <w:tcW w:w="2835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Экономическое развитие в XIX –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lastRenderedPageBreak/>
              <w:t>начале ХХ в.</w:t>
            </w:r>
          </w:p>
        </w:tc>
        <w:tc>
          <w:tcPr>
            <w:tcW w:w="425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BA3C76" w:rsidRPr="003D5F06" w:rsidRDefault="00BA3C76" w:rsidP="00170E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 xml:space="preserve">Работа с основными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lastRenderedPageBreak/>
              <w:t>событиями, явлениями, понятиями. Презентация</w:t>
            </w:r>
          </w:p>
        </w:tc>
        <w:tc>
          <w:tcPr>
            <w:tcW w:w="1701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Тематический</w:t>
            </w:r>
          </w:p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1701" w:type="dxa"/>
          </w:tcPr>
          <w:p w:rsidR="00BA3C76" w:rsidRPr="003D5F06" w:rsidRDefault="00BA3C76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3C76" w:rsidRPr="003D5F06" w:rsidRDefault="00BA3C76" w:rsidP="009D03E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Работа с книгой, 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BA3C76" w:rsidRPr="003D5F06" w:rsidRDefault="00BA3C76" w:rsidP="009D03E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BA3C76" w:rsidRPr="003D5F06" w:rsidRDefault="00D01E7B" w:rsidP="009A63D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lastRenderedPageBreak/>
              <w:t>§ 1, задание 3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E4853" w:rsidRPr="00D37529" w:rsidRDefault="002E4853" w:rsidP="002E485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37529">
              <w:rPr>
                <w:rFonts w:cs="Calibri"/>
                <w:color w:val="000000"/>
                <w:sz w:val="16"/>
                <w:szCs w:val="16"/>
              </w:rPr>
              <w:t>10.09</w:t>
            </w:r>
          </w:p>
        </w:tc>
        <w:tc>
          <w:tcPr>
            <w:tcW w:w="426" w:type="dxa"/>
          </w:tcPr>
          <w:p w:rsidR="002E4853" w:rsidRPr="00DB3A32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10.09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Меняющееся общество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§2,описание положения и образа жизни рабочих в XIX в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E4853" w:rsidRPr="00D37529" w:rsidRDefault="002E4853" w:rsidP="002E485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37529">
              <w:rPr>
                <w:rFonts w:cs="Calibri"/>
                <w:color w:val="000000"/>
                <w:sz w:val="16"/>
                <w:szCs w:val="16"/>
              </w:rPr>
              <w:t>12.09</w:t>
            </w:r>
          </w:p>
        </w:tc>
        <w:tc>
          <w:tcPr>
            <w:tcW w:w="426" w:type="dxa"/>
          </w:tcPr>
          <w:p w:rsidR="002E4853" w:rsidRPr="00DB3A32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11.09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Политическое развитие мира в XIX — начале ХХ в.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Показ карты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3,  эссе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E4853" w:rsidRPr="00D37529" w:rsidRDefault="002E4853" w:rsidP="002E485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37529">
              <w:rPr>
                <w:rFonts w:cs="Calibri"/>
                <w:color w:val="000000"/>
                <w:sz w:val="16"/>
                <w:szCs w:val="16"/>
              </w:rPr>
              <w:t>17.09</w:t>
            </w:r>
          </w:p>
        </w:tc>
        <w:tc>
          <w:tcPr>
            <w:tcW w:w="426" w:type="dxa"/>
          </w:tcPr>
          <w:p w:rsidR="002E4853" w:rsidRPr="00DB3A32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17.09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«Великие идеологии»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Показ ка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р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ты. Учебный фильм: «Первая мировая война»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4,  вопросы 3, 6, сообщения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E4853" w:rsidRPr="00D37529" w:rsidRDefault="002E4853" w:rsidP="002E485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37529">
              <w:rPr>
                <w:rFonts w:cs="Calibri"/>
                <w:color w:val="000000"/>
                <w:sz w:val="16"/>
                <w:szCs w:val="16"/>
              </w:rPr>
              <w:t>19.09</w:t>
            </w:r>
          </w:p>
        </w:tc>
        <w:tc>
          <w:tcPr>
            <w:tcW w:w="426" w:type="dxa"/>
          </w:tcPr>
          <w:p w:rsidR="002E4853" w:rsidRPr="00DB3A32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18.09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Показ карты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5, в опросы 1, 2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E4853" w:rsidRPr="00D37529" w:rsidRDefault="002E4853" w:rsidP="002E485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37529">
              <w:rPr>
                <w:rFonts w:cs="Calibri"/>
                <w:color w:val="000000"/>
                <w:sz w:val="16"/>
                <w:szCs w:val="16"/>
              </w:rPr>
              <w:t>24.09</w:t>
            </w:r>
          </w:p>
        </w:tc>
        <w:tc>
          <w:tcPr>
            <w:tcW w:w="426" w:type="dxa"/>
          </w:tcPr>
          <w:p w:rsidR="002E4853" w:rsidRPr="00DB3A32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24.09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XIX век в зеркале художестве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н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ных исканий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6, задания из рубрики «Пр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ектные и 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следовател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ь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ские задания».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E4853" w:rsidRPr="00D37529" w:rsidRDefault="002E4853" w:rsidP="002E485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37529">
              <w:rPr>
                <w:rFonts w:cs="Calibri"/>
                <w:color w:val="000000"/>
                <w:sz w:val="16"/>
                <w:szCs w:val="16"/>
              </w:rPr>
              <w:t>26.09</w:t>
            </w:r>
          </w:p>
        </w:tc>
        <w:tc>
          <w:tcPr>
            <w:tcW w:w="426" w:type="dxa"/>
          </w:tcPr>
          <w:p w:rsidR="002E4853" w:rsidRPr="00DB3A32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25.09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Повседневная жизнь и мирово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приятие человека XIX в.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 xml:space="preserve">§ 7, вопросы </w:t>
            </w:r>
          </w:p>
        </w:tc>
      </w:tr>
      <w:tr w:rsidR="002E4853" w:rsidRPr="003D5F06" w:rsidTr="007E0514">
        <w:tc>
          <w:tcPr>
            <w:tcW w:w="15701" w:type="dxa"/>
            <w:gridSpan w:val="12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sz w:val="18"/>
                <w:szCs w:val="18"/>
              </w:rPr>
              <w:t>Глава II.  Страны Европы и США в первой половине XIX в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E4853" w:rsidRPr="00D37529" w:rsidRDefault="002E4853" w:rsidP="002E485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37529">
              <w:rPr>
                <w:rFonts w:cs="Calibri"/>
                <w:color w:val="000000"/>
                <w:sz w:val="16"/>
                <w:szCs w:val="16"/>
              </w:rPr>
              <w:t>01.10</w:t>
            </w:r>
          </w:p>
        </w:tc>
        <w:tc>
          <w:tcPr>
            <w:tcW w:w="426" w:type="dxa"/>
          </w:tcPr>
          <w:p w:rsidR="002E4853" w:rsidRPr="003D5F06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01.10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Консульство и империя Нап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леона Бонапарта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8, сообщение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E4853" w:rsidRPr="00D37529" w:rsidRDefault="002E4853" w:rsidP="002E485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37529">
              <w:rPr>
                <w:rFonts w:cs="Calibri"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426" w:type="dxa"/>
          </w:tcPr>
          <w:p w:rsidR="002E4853" w:rsidRPr="003D5F06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02.10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Франция в первой половине XIX в.: от Реставрации к империи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9, вопрос 5, задание 1,2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E4853" w:rsidRPr="00D37529" w:rsidRDefault="002E4853" w:rsidP="002E485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37529">
              <w:rPr>
                <w:rFonts w:cs="Calibri"/>
                <w:color w:val="000000"/>
                <w:sz w:val="16"/>
                <w:szCs w:val="16"/>
              </w:rPr>
              <w:t>08.10</w:t>
            </w:r>
          </w:p>
        </w:tc>
        <w:tc>
          <w:tcPr>
            <w:tcW w:w="426" w:type="dxa"/>
          </w:tcPr>
          <w:p w:rsidR="002E4853" w:rsidRPr="003D5F06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08.10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Великобритания: экономическое лидерство и политические р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формы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§10, вопросы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2E4853" w:rsidRPr="00D37529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37529">
              <w:rPr>
                <w:rFonts w:ascii="Times New Roman" w:hAnsi="Times New Roman"/>
                <w:kern w:val="2"/>
                <w:sz w:val="16"/>
                <w:szCs w:val="16"/>
              </w:rPr>
              <w:t>10.</w:t>
            </w:r>
            <w:r w:rsidRPr="00D37529">
              <w:rPr>
                <w:rFonts w:ascii="Times New Roman" w:hAnsi="Times New Roman"/>
                <w:kern w:val="2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6" w:type="dxa"/>
          </w:tcPr>
          <w:p w:rsidR="002E4853" w:rsidRPr="00DB3A32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lastRenderedPageBreak/>
              <w:t>09.</w:t>
            </w: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lastRenderedPageBreak/>
              <w:t>10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lastRenderedPageBreak/>
              <w:t>«От Альп до Сицилии»: объед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lastRenderedPageBreak/>
              <w:t>нение Италии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 xml:space="preserve">Работа с основными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lastRenderedPageBreak/>
              <w:t>событиями, явлениями, понятиями. Презентация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Работа с книгой, 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§11, задание 3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lastRenderedPageBreak/>
              <w:t>+ сложный план «Объед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нение Италии»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2E4853" w:rsidRPr="00D37529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37529">
              <w:rPr>
                <w:rFonts w:ascii="Times New Roman" w:hAnsi="Times New Roman"/>
                <w:kern w:val="2"/>
                <w:sz w:val="16"/>
                <w:szCs w:val="16"/>
              </w:rPr>
              <w:t>15.10</w:t>
            </w:r>
          </w:p>
        </w:tc>
        <w:tc>
          <w:tcPr>
            <w:tcW w:w="426" w:type="dxa"/>
          </w:tcPr>
          <w:p w:rsidR="002E4853" w:rsidRPr="00DB3A32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15.10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Германия в первой пол.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 xml:space="preserve"> XIX в. Монархия Габсбургов и Балка</w:t>
            </w:r>
            <w:r>
              <w:rPr>
                <w:rFonts w:ascii="Times New Roman" w:hAnsi="Times New Roman"/>
                <w:sz w:val="18"/>
                <w:szCs w:val="18"/>
              </w:rPr>
              <w:t>ны.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Показ карты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§12</w:t>
            </w:r>
            <w:r>
              <w:rPr>
                <w:rFonts w:ascii="Times New Roman" w:hAnsi="Times New Roman"/>
                <w:sz w:val="18"/>
                <w:szCs w:val="18"/>
              </w:rPr>
              <w:t>-13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, сло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ж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ный план «Объединение Германии»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2E4853" w:rsidRPr="00D37529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37529">
              <w:rPr>
                <w:rFonts w:ascii="Times New Roman" w:hAnsi="Times New Roman"/>
                <w:kern w:val="2"/>
                <w:sz w:val="16"/>
                <w:szCs w:val="16"/>
              </w:rPr>
              <w:t>17.10</w:t>
            </w:r>
          </w:p>
        </w:tc>
        <w:tc>
          <w:tcPr>
            <w:tcW w:w="426" w:type="dxa"/>
          </w:tcPr>
          <w:p w:rsidR="002E4853" w:rsidRPr="00DB3A32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16.10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Контрольная работа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Показ карты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Без задания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2E4853" w:rsidRPr="00D37529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37529">
              <w:rPr>
                <w:rFonts w:ascii="Times New Roman" w:hAnsi="Times New Roman"/>
                <w:kern w:val="2"/>
                <w:sz w:val="16"/>
                <w:szCs w:val="16"/>
              </w:rPr>
              <w:t>22.10</w:t>
            </w:r>
          </w:p>
        </w:tc>
        <w:tc>
          <w:tcPr>
            <w:tcW w:w="426" w:type="dxa"/>
          </w:tcPr>
          <w:p w:rsidR="002E4853" w:rsidRPr="00DB3A32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</w:rPr>
              <w:t>22.1</w:t>
            </w: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США до середины XIX в.: раб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владение, демократия, эконом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ческий рост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Тематический</w:t>
            </w:r>
          </w:p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14, вопросы</w:t>
            </w:r>
          </w:p>
        </w:tc>
      </w:tr>
      <w:tr w:rsidR="002E4853" w:rsidRPr="003D5F06" w:rsidTr="007E0514">
        <w:tc>
          <w:tcPr>
            <w:tcW w:w="15701" w:type="dxa"/>
            <w:gridSpan w:val="12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sz w:val="18"/>
                <w:szCs w:val="18"/>
              </w:rPr>
              <w:t>Глава III. Азия, Африка и Латинская Америка</w:t>
            </w:r>
          </w:p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sz w:val="18"/>
                <w:szCs w:val="18"/>
              </w:rPr>
              <w:t>в XIX — начале XX в.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2E4853" w:rsidRPr="002E4853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2E4853">
              <w:rPr>
                <w:rFonts w:ascii="Times New Roman" w:hAnsi="Times New Roman"/>
                <w:kern w:val="2"/>
                <w:sz w:val="16"/>
                <w:szCs w:val="16"/>
              </w:rPr>
              <w:t>24.10</w:t>
            </w:r>
          </w:p>
        </w:tc>
        <w:tc>
          <w:tcPr>
            <w:tcW w:w="426" w:type="dxa"/>
          </w:tcPr>
          <w:p w:rsidR="002E4853" w:rsidRPr="00DB3A32" w:rsidRDefault="00DB3A32" w:rsidP="00DB3A3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kern w:val="2"/>
                <w:sz w:val="16"/>
                <w:szCs w:val="16"/>
              </w:rPr>
              <w:t>3</w:t>
            </w: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.10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Страны Азии в XIX — начале ХХ в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15, задание 1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2E4853" w:rsidRPr="002E4853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2E4853">
              <w:rPr>
                <w:rFonts w:ascii="Times New Roman" w:hAnsi="Times New Roman"/>
                <w:kern w:val="2"/>
                <w:sz w:val="16"/>
                <w:szCs w:val="16"/>
              </w:rPr>
              <w:t>07.11</w:t>
            </w:r>
          </w:p>
        </w:tc>
        <w:tc>
          <w:tcPr>
            <w:tcW w:w="426" w:type="dxa"/>
          </w:tcPr>
          <w:p w:rsidR="002E4853" w:rsidRPr="00DB3A32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06.11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Африка в XIX — начале ХХ в.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16, изучить документ ,задание 1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2E4853" w:rsidRPr="002E4853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2E4853">
              <w:rPr>
                <w:rFonts w:ascii="Times New Roman" w:hAnsi="Times New Roman"/>
                <w:kern w:val="2"/>
                <w:sz w:val="16"/>
                <w:szCs w:val="16"/>
              </w:rPr>
              <w:t>12.11</w:t>
            </w:r>
          </w:p>
        </w:tc>
        <w:tc>
          <w:tcPr>
            <w:tcW w:w="426" w:type="dxa"/>
          </w:tcPr>
          <w:p w:rsidR="002E4853" w:rsidRPr="00DB3A32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12.11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Латинская Америка: нелёгкий груз независимости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 xml:space="preserve">§ 17, задание 1, </w:t>
            </w:r>
            <w:proofErr w:type="spellStart"/>
            <w:r w:rsidRPr="003D5F06">
              <w:rPr>
                <w:rFonts w:ascii="Times New Roman" w:hAnsi="Times New Roman"/>
                <w:sz w:val="18"/>
                <w:szCs w:val="18"/>
              </w:rPr>
              <w:t>кросворд</w:t>
            </w:r>
            <w:proofErr w:type="spellEnd"/>
          </w:p>
        </w:tc>
      </w:tr>
      <w:tr w:rsidR="002E4853" w:rsidRPr="003D5F06" w:rsidTr="007E0514">
        <w:tc>
          <w:tcPr>
            <w:tcW w:w="15701" w:type="dxa"/>
            <w:gridSpan w:val="12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sz w:val="18"/>
                <w:szCs w:val="18"/>
              </w:rPr>
              <w:t>Глава IV. Страны Европы и США</w:t>
            </w:r>
          </w:p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sz w:val="18"/>
                <w:szCs w:val="18"/>
              </w:rPr>
              <w:t>во второй половине XIX — начале XX в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2E4853" w:rsidRPr="002E4853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2E4853">
              <w:rPr>
                <w:rFonts w:ascii="Times New Roman" w:hAnsi="Times New Roman"/>
                <w:kern w:val="2"/>
                <w:sz w:val="16"/>
                <w:szCs w:val="16"/>
              </w:rPr>
              <w:t>14.11</w:t>
            </w:r>
          </w:p>
        </w:tc>
        <w:tc>
          <w:tcPr>
            <w:tcW w:w="426" w:type="dxa"/>
          </w:tcPr>
          <w:p w:rsidR="002E4853" w:rsidRPr="00DB3A32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13.11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Англия до Первой мировой во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й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ны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§18, вопросы</w:t>
            </w:r>
          </w:p>
        </w:tc>
      </w:tr>
      <w:tr w:rsidR="002E4853" w:rsidRPr="003D5F06" w:rsidTr="007E0514">
        <w:tc>
          <w:tcPr>
            <w:tcW w:w="532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2E4853" w:rsidRPr="007E0514" w:rsidRDefault="007E0514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19.11</w:t>
            </w:r>
          </w:p>
        </w:tc>
        <w:tc>
          <w:tcPr>
            <w:tcW w:w="426" w:type="dxa"/>
          </w:tcPr>
          <w:p w:rsidR="002E4853" w:rsidRPr="00DB3A32" w:rsidRDefault="00DB3A32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19.11</w:t>
            </w:r>
          </w:p>
        </w:tc>
        <w:tc>
          <w:tcPr>
            <w:tcW w:w="283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Франция: Вторая империя и Тр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тья республика</w:t>
            </w:r>
          </w:p>
        </w:tc>
        <w:tc>
          <w:tcPr>
            <w:tcW w:w="425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E4853" w:rsidRPr="003D5F06" w:rsidRDefault="002E4853" w:rsidP="002E48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2E4853" w:rsidRPr="003D5F06" w:rsidRDefault="002E4853" w:rsidP="002E485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19, сложный «Правление императора Наполеона III во Франции»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21.11</w:t>
            </w:r>
          </w:p>
        </w:tc>
        <w:tc>
          <w:tcPr>
            <w:tcW w:w="426" w:type="dxa"/>
          </w:tcPr>
          <w:p w:rsidR="007E0514" w:rsidRPr="00DB3A32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20.11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Германия на пути к европейск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му лидерству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§20, задание 3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22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26.11</w:t>
            </w:r>
          </w:p>
        </w:tc>
        <w:tc>
          <w:tcPr>
            <w:tcW w:w="426" w:type="dxa"/>
          </w:tcPr>
          <w:p w:rsidR="007E0514" w:rsidRPr="00DB3A32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26.11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Австро-Венгрия и Балканы до Первой мировой войны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§21, вопросы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28.11</w:t>
            </w:r>
          </w:p>
        </w:tc>
        <w:tc>
          <w:tcPr>
            <w:tcW w:w="426" w:type="dxa"/>
          </w:tcPr>
          <w:p w:rsidR="007E0514" w:rsidRPr="00DB3A32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27.11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Италия: время реформ и колон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альных захватов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§22, задание 1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03.12</w:t>
            </w:r>
          </w:p>
        </w:tc>
        <w:tc>
          <w:tcPr>
            <w:tcW w:w="426" w:type="dxa"/>
          </w:tcPr>
          <w:p w:rsidR="007E0514" w:rsidRPr="00DB3A32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03.12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США в эпоху «позолоченного века» и «прогрессивной эры»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§23, работа с документами после парагр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фа.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05.12</w:t>
            </w:r>
          </w:p>
        </w:tc>
        <w:tc>
          <w:tcPr>
            <w:tcW w:w="426" w:type="dxa"/>
          </w:tcPr>
          <w:p w:rsidR="007E0514" w:rsidRPr="00DB3A32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04.12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Международные отношения в XIX — начале ХХ вв.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§24, вопросы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10.12</w:t>
            </w:r>
          </w:p>
        </w:tc>
        <w:tc>
          <w:tcPr>
            <w:tcW w:w="426" w:type="dxa"/>
          </w:tcPr>
          <w:p w:rsidR="007E0514" w:rsidRPr="00DB3A32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10.12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 xml:space="preserve">Основные итоги истории XIX — начала ХХ в. 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по пройденному материалу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Заключение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12.12</w:t>
            </w:r>
          </w:p>
        </w:tc>
        <w:tc>
          <w:tcPr>
            <w:tcW w:w="426" w:type="dxa"/>
          </w:tcPr>
          <w:p w:rsidR="007E0514" w:rsidRPr="00DB3A32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B3A32">
              <w:rPr>
                <w:rFonts w:ascii="Times New Roman" w:hAnsi="Times New Roman"/>
                <w:kern w:val="2"/>
                <w:sz w:val="16"/>
                <w:szCs w:val="16"/>
              </w:rPr>
              <w:t>11.12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Контрольная работа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по пройденному материалу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Итоговый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b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Без задания</w:t>
            </w:r>
          </w:p>
        </w:tc>
      </w:tr>
      <w:tr w:rsidR="007E0514" w:rsidRPr="003D5F06" w:rsidTr="007E0514">
        <w:tc>
          <w:tcPr>
            <w:tcW w:w="15701" w:type="dxa"/>
            <w:gridSpan w:val="12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sz w:val="18"/>
                <w:szCs w:val="18"/>
              </w:rPr>
              <w:t>История России (43 часа)</w:t>
            </w:r>
          </w:p>
        </w:tc>
      </w:tr>
      <w:tr w:rsidR="007E0514" w:rsidRPr="003D5F06" w:rsidTr="007E0514">
        <w:tc>
          <w:tcPr>
            <w:tcW w:w="15701" w:type="dxa"/>
            <w:gridSpan w:val="12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sz w:val="18"/>
                <w:szCs w:val="18"/>
              </w:rPr>
              <w:t>Глава I. Россия в первой четверти XIX в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17.12</w:t>
            </w:r>
          </w:p>
        </w:tc>
        <w:tc>
          <w:tcPr>
            <w:tcW w:w="426" w:type="dxa"/>
          </w:tcPr>
          <w:p w:rsidR="007E0514" w:rsidRPr="003D5F06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17.12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Россия и мир на рубеже XVIII—XIX вв.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 xml:space="preserve">§ 1. Задание № 3 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19.12</w:t>
            </w:r>
          </w:p>
        </w:tc>
        <w:tc>
          <w:tcPr>
            <w:tcW w:w="426" w:type="dxa"/>
          </w:tcPr>
          <w:p w:rsidR="007E0514" w:rsidRPr="003D5F06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18.18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Александр I: начало правления. Реформы М. М. Сперанского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по пройденному материалу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Итоговый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ко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н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трольно-измерительными материалами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2. Задания № 2, 6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24.12</w:t>
            </w:r>
          </w:p>
        </w:tc>
        <w:tc>
          <w:tcPr>
            <w:tcW w:w="426" w:type="dxa"/>
          </w:tcPr>
          <w:p w:rsidR="007E0514" w:rsidRPr="003D5F06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24.12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 xml:space="preserve">Внешняя политика Александра I в 1801—1812 </w:t>
            </w:r>
            <w:proofErr w:type="spellStart"/>
            <w:r w:rsidRPr="003D5F06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Показ карты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Вводный</w:t>
            </w:r>
          </w:p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Положение на Дону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§ 3,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задания № 3 и 5, работа с картой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26.12</w:t>
            </w:r>
          </w:p>
        </w:tc>
        <w:tc>
          <w:tcPr>
            <w:tcW w:w="426" w:type="dxa"/>
          </w:tcPr>
          <w:p w:rsidR="007E0514" w:rsidRPr="003D5F06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25.12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Отечественная война 1812 г.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§ 4, вопросы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 xml:space="preserve"> № 5 и 6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09.01</w:t>
            </w:r>
          </w:p>
        </w:tc>
        <w:tc>
          <w:tcPr>
            <w:tcW w:w="426" w:type="dxa"/>
          </w:tcPr>
          <w:p w:rsidR="007E0514" w:rsidRPr="003D5F06" w:rsidRDefault="00DB3A32" w:rsidP="00DB3A3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14.0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lastRenderedPageBreak/>
              <w:t>Заграничные походы русской армии. Внешняя политика Але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к</w:t>
            </w:r>
            <w:r w:rsidRPr="003D5F06">
              <w:rPr>
                <w:rFonts w:ascii="Times New Roman" w:hAnsi="Times New Roman"/>
                <w:sz w:val="18"/>
                <w:szCs w:val="18"/>
              </w:rPr>
              <w:lastRenderedPageBreak/>
              <w:t>сандра I в 1813— 1825 гг.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 xml:space="preserve">Работа с основными событиями, явлениями,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lastRenderedPageBreak/>
              <w:t>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§ 5, вопросы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33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14.01</w:t>
            </w:r>
          </w:p>
        </w:tc>
        <w:tc>
          <w:tcPr>
            <w:tcW w:w="426" w:type="dxa"/>
          </w:tcPr>
          <w:p w:rsidR="007E0514" w:rsidRPr="003D5F06" w:rsidRDefault="00DB3A32" w:rsidP="00DB3A3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15.01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Либеральные и охранительные тенденции во внутренней пол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тике Александра I в 1815—1825 гг.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Показ карты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Донское казач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 в русско-японской войне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6. вопрос № 5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16.01</w:t>
            </w:r>
          </w:p>
        </w:tc>
        <w:tc>
          <w:tcPr>
            <w:tcW w:w="426" w:type="dxa"/>
          </w:tcPr>
          <w:p w:rsidR="007E0514" w:rsidRPr="003D5F06" w:rsidRDefault="00DB3A32" w:rsidP="00DB3A3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21.01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Национальная политика Але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к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сандра I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для сам.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работы учащихся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21.01</w:t>
            </w:r>
          </w:p>
        </w:tc>
        <w:tc>
          <w:tcPr>
            <w:tcW w:w="426" w:type="dxa"/>
          </w:tcPr>
          <w:p w:rsidR="007E0514" w:rsidRPr="003D5F06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22.01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Социально-экономическое разв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тие страны в первой четверти XIX в.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7. Вопрос № 3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23.01</w:t>
            </w:r>
          </w:p>
        </w:tc>
        <w:tc>
          <w:tcPr>
            <w:tcW w:w="426" w:type="dxa"/>
          </w:tcPr>
          <w:p w:rsidR="007E0514" w:rsidRPr="003D5F06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28.01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Общественное движение при Александре I. Выступление д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кабристов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§8-9,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подг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товка к ди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куссии</w:t>
            </w:r>
          </w:p>
        </w:tc>
      </w:tr>
      <w:tr w:rsidR="007E0514" w:rsidRPr="003D5F06" w:rsidTr="007E0514">
        <w:tc>
          <w:tcPr>
            <w:tcW w:w="15701" w:type="dxa"/>
            <w:gridSpan w:val="12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sz w:val="18"/>
                <w:szCs w:val="18"/>
              </w:rPr>
              <w:t>Глава II. Россия во второй четверти XIX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7E0514" w:rsidRPr="007E0514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7E0514">
              <w:rPr>
                <w:rFonts w:ascii="Times New Roman" w:hAnsi="Times New Roman"/>
                <w:kern w:val="2"/>
                <w:sz w:val="16"/>
                <w:szCs w:val="16"/>
              </w:rPr>
              <w:t>28.01</w:t>
            </w:r>
          </w:p>
        </w:tc>
        <w:tc>
          <w:tcPr>
            <w:tcW w:w="426" w:type="dxa"/>
          </w:tcPr>
          <w:p w:rsidR="007E0514" w:rsidRPr="003D5F06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29.01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Реформаторские и консервати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в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ные тенденции во внутренней политике Николая I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Показ карты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Донское казач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 в Первой м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ровой войне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§ 10; вопросы № 3 и №6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30.01</w:t>
            </w:r>
          </w:p>
        </w:tc>
        <w:tc>
          <w:tcPr>
            <w:tcW w:w="426" w:type="dxa"/>
          </w:tcPr>
          <w:p w:rsidR="007E0514" w:rsidRPr="003D5F06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04.02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Социально-экономическое разв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тие страны во второй четверти XIX в.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Тематический</w:t>
            </w:r>
          </w:p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§11, вопросы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04.02</w:t>
            </w:r>
          </w:p>
        </w:tc>
        <w:tc>
          <w:tcPr>
            <w:tcW w:w="426" w:type="dxa"/>
          </w:tcPr>
          <w:p w:rsidR="007E0514" w:rsidRPr="003D5F06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05.02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Национальная и религиозная политика Николая I. Этнокул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ь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турный облик страны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для сам.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работы учащихся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06.02</w:t>
            </w:r>
          </w:p>
        </w:tc>
        <w:tc>
          <w:tcPr>
            <w:tcW w:w="426" w:type="dxa"/>
          </w:tcPr>
          <w:p w:rsidR="007E0514" w:rsidRPr="003D5F06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11.02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Внешняя политика Николая I. Кавказская война 1817—1864 гг.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13—14, та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б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лица</w:t>
            </w:r>
          </w:p>
        </w:tc>
      </w:tr>
      <w:tr w:rsidR="007E0514" w:rsidRPr="003D5F06" w:rsidTr="007E0514">
        <w:tc>
          <w:tcPr>
            <w:tcW w:w="532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7E0514" w:rsidRPr="007E0514" w:rsidRDefault="007E0514" w:rsidP="007E051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11.02</w:t>
            </w:r>
          </w:p>
        </w:tc>
        <w:tc>
          <w:tcPr>
            <w:tcW w:w="426" w:type="dxa"/>
          </w:tcPr>
          <w:p w:rsidR="007E0514" w:rsidRPr="003D5F06" w:rsidRDefault="00DB3A32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12.02</w:t>
            </w:r>
          </w:p>
        </w:tc>
        <w:tc>
          <w:tcPr>
            <w:tcW w:w="283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Крымская война 1853—1856 гг.</w:t>
            </w:r>
          </w:p>
        </w:tc>
        <w:tc>
          <w:tcPr>
            <w:tcW w:w="425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0514" w:rsidRPr="003D5F06" w:rsidRDefault="007E0514" w:rsidP="007E05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7E0514" w:rsidRPr="003D5F06" w:rsidRDefault="007E0514" w:rsidP="007E05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§ 13—14, с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общения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7E0514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13.02</w:t>
            </w:r>
          </w:p>
        </w:tc>
        <w:tc>
          <w:tcPr>
            <w:tcW w:w="426" w:type="dxa"/>
          </w:tcPr>
          <w:p w:rsidR="00E42D9E" w:rsidRPr="003D5F06" w:rsidRDefault="00DB3A32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18.02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Европейская индустриализация и предпосылки реформ в России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Тематический</w:t>
            </w:r>
          </w:p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§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15. Задание № 2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18"/>
                <w:szCs w:val="18"/>
                <w:u w:val="single"/>
              </w:rPr>
            </w:pPr>
          </w:p>
        </w:tc>
        <w:tc>
          <w:tcPr>
            <w:tcW w:w="15169" w:type="dxa"/>
            <w:gridSpan w:val="11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18"/>
                <w:szCs w:val="18"/>
                <w:u w:val="single"/>
              </w:rPr>
            </w:pPr>
            <w:r w:rsidRPr="003D5F06">
              <w:rPr>
                <w:rFonts w:ascii="Times New Roman" w:hAnsi="Times New Roman"/>
                <w:b/>
                <w:sz w:val="18"/>
                <w:szCs w:val="18"/>
              </w:rPr>
              <w:t>Глава III. Россия в эпоху Великих реформ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43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7E0514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18.02</w:t>
            </w:r>
          </w:p>
        </w:tc>
        <w:tc>
          <w:tcPr>
            <w:tcW w:w="426" w:type="dxa"/>
          </w:tcPr>
          <w:p w:rsidR="00E42D9E" w:rsidRPr="003D5F06" w:rsidRDefault="00DB3A32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19.02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Александр II: начало правления. Крестьянская реформа 1861 г.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§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16, вопрос № 7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7E0514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20.02</w:t>
            </w:r>
          </w:p>
        </w:tc>
        <w:tc>
          <w:tcPr>
            <w:tcW w:w="426" w:type="dxa"/>
          </w:tcPr>
          <w:p w:rsidR="00E42D9E" w:rsidRPr="003D5F06" w:rsidRDefault="00DB3A32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25.02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Реформы 1860— 1870-х гг.: с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циальная и правовая модерниз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ция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17. Задание № 2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7E0514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25.02</w:t>
            </w:r>
          </w:p>
        </w:tc>
        <w:tc>
          <w:tcPr>
            <w:tcW w:w="426" w:type="dxa"/>
          </w:tcPr>
          <w:p w:rsidR="00E42D9E" w:rsidRPr="003D5F06" w:rsidRDefault="00DB3A32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26.02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Социально-экономическое разв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тие страны в пореформенный период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18. Задания № 1, 2, 6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7E0514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27.02</w:t>
            </w:r>
          </w:p>
        </w:tc>
        <w:tc>
          <w:tcPr>
            <w:tcW w:w="426" w:type="dxa"/>
          </w:tcPr>
          <w:p w:rsidR="00E42D9E" w:rsidRPr="003D5F06" w:rsidRDefault="00DB3A32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03.03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Общественное движение при Александре II и политика прав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тельства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19—20, пр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зентация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7E0514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03.03</w:t>
            </w:r>
          </w:p>
        </w:tc>
        <w:tc>
          <w:tcPr>
            <w:tcW w:w="426" w:type="dxa"/>
          </w:tcPr>
          <w:p w:rsidR="00E42D9E" w:rsidRPr="003D5F06" w:rsidRDefault="00DB3A32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04.03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Национальная и религиозная политика Александра II. Наци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нальный вопрос в Европе и в России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Показ карты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Тематический</w:t>
            </w:r>
          </w:p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для сам.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работы учащихся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7E0514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426" w:type="dxa"/>
          </w:tcPr>
          <w:p w:rsidR="00E42D9E" w:rsidRPr="003D5F06" w:rsidRDefault="00DB3A32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10.03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Внешняя политика Александра II. Русско-турецкая война 1877—1878 гг.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Показ карты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Оккупация и осв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бождение Ростова-на-Дону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21. Задания № 3 и 4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7E0514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E0514">
              <w:rPr>
                <w:rFonts w:cs="Calibri"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11.03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Контрольная работа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 xml:space="preserve">Работа с основными событиями, явлениями, понятиями.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Оккупация и осв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бождение Ростова-на-Дону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Без задания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169" w:type="dxa"/>
            <w:gridSpan w:val="11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sz w:val="18"/>
                <w:szCs w:val="18"/>
              </w:rPr>
              <w:t xml:space="preserve">Глава IV. Россия в 1880—1890-е </w:t>
            </w:r>
            <w:proofErr w:type="spellStart"/>
            <w:r w:rsidRPr="003D5F06">
              <w:rPr>
                <w:rFonts w:ascii="Times New Roman" w:hAnsi="Times New Roman"/>
                <w:b/>
                <w:sz w:val="18"/>
                <w:szCs w:val="18"/>
              </w:rPr>
              <w:t>гг</w:t>
            </w:r>
            <w:proofErr w:type="spellEnd"/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682ADD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82ADD">
              <w:rPr>
                <w:rFonts w:cs="Calibri"/>
                <w:color w:val="000000"/>
                <w:sz w:val="16"/>
                <w:szCs w:val="16"/>
              </w:rPr>
              <w:t>12.03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17.03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Александр III: особенности вну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т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ренней политики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Показ карты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§22, таблица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682ADD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82ADD">
              <w:rPr>
                <w:rFonts w:cs="Calibri"/>
                <w:color w:val="000000"/>
                <w:sz w:val="16"/>
                <w:szCs w:val="16"/>
              </w:rPr>
              <w:t>17.03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18.03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Перемены в экономике и соц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альном строе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Показ карты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§23, вопросы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682ADD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82ADD">
              <w:rPr>
                <w:rFonts w:cs="Calibri"/>
                <w:color w:val="000000"/>
                <w:sz w:val="16"/>
                <w:szCs w:val="16"/>
              </w:rPr>
              <w:t>31.03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31.03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Общественное движение в 1880-х — первой половине 1890-х гг.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Тематический</w:t>
            </w:r>
          </w:p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24, вопросы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682ADD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82ADD">
              <w:rPr>
                <w:rFonts w:cs="Calibri"/>
                <w:color w:val="000000"/>
                <w:sz w:val="16"/>
                <w:szCs w:val="16"/>
              </w:rPr>
              <w:t>02.04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01.04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Национальная и религиозная политика Александра III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для сам.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работы учащихся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54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682ADD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82ADD">
              <w:rPr>
                <w:rFonts w:cs="Calibri"/>
                <w:color w:val="000000"/>
                <w:sz w:val="16"/>
                <w:szCs w:val="16"/>
              </w:rPr>
              <w:t>07.04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07.04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Внешняя политика Александра III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25, вопросы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682ADD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82ADD">
              <w:rPr>
                <w:rFonts w:cs="Calibri"/>
                <w:color w:val="000000"/>
                <w:sz w:val="16"/>
                <w:szCs w:val="16"/>
              </w:rPr>
              <w:t>09.04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08.04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Культурное пространство имп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рии во второй половине XIX в.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Тематический</w:t>
            </w:r>
          </w:p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для сам.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работы учащихся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682ADD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82ADD">
              <w:rPr>
                <w:rFonts w:cs="Calibri"/>
                <w:color w:val="000000"/>
                <w:sz w:val="16"/>
                <w:szCs w:val="16"/>
              </w:rPr>
              <w:t>14.04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14.04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Повседневная жизнь разных сл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ёв населения в XIX в.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E42D9E" w:rsidRPr="003D5F06" w:rsidTr="007E0514">
        <w:tc>
          <w:tcPr>
            <w:tcW w:w="15701" w:type="dxa"/>
            <w:gridSpan w:val="12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5F06">
              <w:rPr>
                <w:rFonts w:ascii="Times New Roman" w:hAnsi="Times New Roman"/>
                <w:b/>
                <w:sz w:val="18"/>
                <w:szCs w:val="18"/>
              </w:rPr>
              <w:t>Глава V. Россия в начале XX в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682ADD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82ADD">
              <w:rPr>
                <w:rFonts w:cs="Calibri"/>
                <w:color w:val="000000"/>
                <w:sz w:val="16"/>
                <w:szCs w:val="16"/>
              </w:rPr>
              <w:t>16.04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15.04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26. Задание № 3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E42D9E" w:rsidRPr="00682ADD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682ADD">
              <w:rPr>
                <w:rFonts w:cs="Calibri"/>
                <w:color w:val="000000"/>
                <w:sz w:val="16"/>
                <w:szCs w:val="16"/>
              </w:rPr>
              <w:t>21.04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21.04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Социально-экономическое разв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и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тие страны на рубеже XIX—XX вв.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27, мини-проект</w:t>
            </w:r>
          </w:p>
        </w:tc>
      </w:tr>
      <w:tr w:rsidR="00E42D9E" w:rsidRPr="003D5F06" w:rsidTr="00904B5B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682ADD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82ADD">
              <w:rPr>
                <w:rFonts w:cs="Calibri"/>
                <w:color w:val="000000"/>
                <w:sz w:val="16"/>
                <w:szCs w:val="16"/>
              </w:rPr>
              <w:t>23.04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22.04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Николай II: начало правления. Политическое развитие страны в 1894—1904 г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Тематический</w:t>
            </w:r>
          </w:p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28, презент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ция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E42D9E" w:rsidRPr="00682ADD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682ADD">
              <w:rPr>
                <w:rFonts w:ascii="Times New Roman" w:hAnsi="Times New Roman"/>
                <w:kern w:val="2"/>
                <w:sz w:val="16"/>
                <w:szCs w:val="16"/>
              </w:rPr>
              <w:t>28.04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28.04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Внешняя политика Николая II. Русско-японская война 1904—1905 гг.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29. Задание № 1</w:t>
            </w:r>
          </w:p>
        </w:tc>
      </w:tr>
      <w:tr w:rsidR="00E42D9E" w:rsidRPr="003D5F06" w:rsidTr="00904B5B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682ADD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82ADD">
              <w:rPr>
                <w:rFonts w:cs="Calibri"/>
                <w:color w:val="000000"/>
                <w:sz w:val="16"/>
                <w:szCs w:val="16"/>
              </w:rPr>
              <w:t>30.04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29.04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Первая российская революция и политические реформы 1905—1907 гг.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§ 30. Задание № 3</w:t>
            </w:r>
          </w:p>
        </w:tc>
      </w:tr>
      <w:tr w:rsidR="00E42D9E" w:rsidRPr="003D5F06" w:rsidTr="00904B5B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62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682ADD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82ADD">
              <w:rPr>
                <w:rFonts w:cs="Calibri"/>
                <w:color w:val="000000"/>
                <w:sz w:val="16"/>
                <w:szCs w:val="16"/>
              </w:rPr>
              <w:t>07.05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06.05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Социально-экономические р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формы П. А. Столыпина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Тематический</w:t>
            </w:r>
          </w:p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§ 31, презент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ция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E42D9E" w:rsidRPr="007E4F77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</w:rPr>
              <w:t>12. 05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12.05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Политическое развитие страны в 1907—1914 гг.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основными событиями, явлениями, 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§ 32, вопросы</w:t>
            </w:r>
          </w:p>
        </w:tc>
      </w:tr>
      <w:tr w:rsidR="00E42D9E" w:rsidRPr="003D5F06" w:rsidTr="00904B5B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7E4F77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14.05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13.0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  <w:lang w:eastAsia="en-US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  <w:lang w:eastAsia="en-US"/>
              </w:rPr>
              <w:lastRenderedPageBreak/>
              <w:t>Контрольная работа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 xml:space="preserve">Работа с основными событиями, явлениями,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lastRenderedPageBreak/>
              <w:t>понятиями. Презентация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Без задания</w:t>
            </w:r>
          </w:p>
        </w:tc>
      </w:tr>
      <w:tr w:rsidR="00E42D9E" w:rsidRPr="003D5F06" w:rsidTr="00904B5B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65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42D9E" w:rsidRPr="007E4F77" w:rsidRDefault="00E42D9E" w:rsidP="00E42D9E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19.05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Серебряный век русской культ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ры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по пройденному материалу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>Работа с ко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н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трольно-измерительными материалами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для сам.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>рабо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r w:rsidRPr="003D5F06"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E42D9E" w:rsidRPr="007E4F77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</w:rPr>
              <w:t>21.05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20.05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  <w:lang w:eastAsia="en-US"/>
              </w:rPr>
            </w:pPr>
            <w:r w:rsidRPr="003D5F06">
              <w:rPr>
                <w:rFonts w:ascii="Times New Roman" w:hAnsi="Times New Roman"/>
                <w:sz w:val="18"/>
                <w:szCs w:val="18"/>
              </w:rPr>
              <w:t xml:space="preserve">Повторительно-обобщающий урок </w:t>
            </w: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по пройденному материалу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Итоговый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работа со слов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рём, работа с и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точниками</w:t>
            </w: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История – общ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ствознание, ге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3D5F06">
              <w:rPr>
                <w:rFonts w:ascii="Times New Roman" w:hAnsi="Times New Roman"/>
                <w:kern w:val="2"/>
                <w:sz w:val="18"/>
                <w:szCs w:val="18"/>
              </w:rPr>
              <w:t>графия, литература</w:t>
            </w: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Без задания</w:t>
            </w:r>
          </w:p>
        </w:tc>
      </w:tr>
      <w:tr w:rsidR="00E42D9E" w:rsidRPr="003D5F06" w:rsidTr="007E0514">
        <w:tc>
          <w:tcPr>
            <w:tcW w:w="532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66</w:t>
            </w:r>
          </w:p>
        </w:tc>
        <w:tc>
          <w:tcPr>
            <w:tcW w:w="426" w:type="dxa"/>
          </w:tcPr>
          <w:p w:rsidR="00E42D9E" w:rsidRPr="003D5F06" w:rsidRDefault="00904B5B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66</w:t>
            </w:r>
          </w:p>
        </w:tc>
        <w:tc>
          <w:tcPr>
            <w:tcW w:w="283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2D9E" w:rsidRPr="003D5F06" w:rsidRDefault="00E42D9E" w:rsidP="00E42D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:rsidR="00177452" w:rsidRDefault="00177452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E42D9E" w:rsidRDefault="00E42D9E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E42D9E" w:rsidRPr="00CA031E" w:rsidRDefault="00E42D9E" w:rsidP="00E42D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A031E">
        <w:rPr>
          <w:rFonts w:ascii="Times New Roman" w:hAnsi="Times New Roman"/>
          <w:b/>
          <w:sz w:val="20"/>
          <w:szCs w:val="20"/>
        </w:rPr>
        <w:t>ГРАФИК КОНТРОЛЬНЫХ РАБОТ</w:t>
      </w:r>
    </w:p>
    <w:p w:rsidR="00E42D9E" w:rsidRDefault="00E42D9E" w:rsidP="00E42D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216"/>
        <w:gridCol w:w="1216"/>
        <w:gridCol w:w="2040"/>
        <w:gridCol w:w="3401"/>
        <w:gridCol w:w="1592"/>
      </w:tblGrid>
      <w:tr w:rsidR="00E42D9E" w:rsidRPr="00574C95" w:rsidTr="00904B5B">
        <w:trPr>
          <w:jc w:val="center"/>
        </w:trPr>
        <w:tc>
          <w:tcPr>
            <w:tcW w:w="911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574C95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Класс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574C95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Дата</w:t>
            </w:r>
          </w:p>
        </w:tc>
        <w:tc>
          <w:tcPr>
            <w:tcW w:w="7033" w:type="dxa"/>
            <w:gridSpan w:val="3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574C95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Контрольно-измерительные материалы</w:t>
            </w:r>
          </w:p>
        </w:tc>
      </w:tr>
      <w:tr w:rsidR="00E42D9E" w:rsidRPr="00574C95" w:rsidTr="00904B5B">
        <w:trPr>
          <w:jc w:val="center"/>
        </w:trPr>
        <w:tc>
          <w:tcPr>
            <w:tcW w:w="911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574C95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Вид</w:t>
            </w:r>
          </w:p>
        </w:tc>
        <w:tc>
          <w:tcPr>
            <w:tcW w:w="3401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574C95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Тема</w:t>
            </w:r>
          </w:p>
        </w:tc>
        <w:tc>
          <w:tcPr>
            <w:tcW w:w="1592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574C95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Вариант</w:t>
            </w:r>
          </w:p>
        </w:tc>
      </w:tr>
      <w:tr w:rsidR="00E42D9E" w:rsidRPr="00574C95" w:rsidTr="00904B5B">
        <w:trPr>
          <w:jc w:val="center"/>
        </w:trPr>
        <w:tc>
          <w:tcPr>
            <w:tcW w:w="911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74C95">
              <w:rPr>
                <w:rFonts w:ascii="Times New Roman" w:hAnsi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1 четверть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E42D9E" w:rsidRPr="00574C95" w:rsidRDefault="00E42D9E" w:rsidP="00904B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17.10.19г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2D9E">
              <w:rPr>
                <w:rFonts w:ascii="Times New Roman" w:hAnsi="Times New Roman"/>
                <w:sz w:val="18"/>
                <w:szCs w:val="18"/>
              </w:rPr>
              <w:t>Страны Европы и США в первой пол</w:t>
            </w:r>
            <w:r w:rsidRPr="00E42D9E">
              <w:rPr>
                <w:rFonts w:ascii="Times New Roman" w:hAnsi="Times New Roman"/>
                <w:sz w:val="18"/>
                <w:szCs w:val="18"/>
              </w:rPr>
              <w:t>о</w:t>
            </w:r>
            <w:r w:rsidRPr="00E42D9E">
              <w:rPr>
                <w:rFonts w:ascii="Times New Roman" w:hAnsi="Times New Roman"/>
                <w:sz w:val="18"/>
                <w:szCs w:val="18"/>
              </w:rPr>
              <w:t>вине XIX в</w:t>
            </w:r>
          </w:p>
        </w:tc>
        <w:tc>
          <w:tcPr>
            <w:tcW w:w="1592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Вариант 1</w:t>
            </w:r>
          </w:p>
        </w:tc>
      </w:tr>
      <w:tr w:rsidR="00E42D9E" w:rsidRPr="00574C95" w:rsidTr="00904B5B">
        <w:trPr>
          <w:trHeight w:val="73"/>
          <w:jc w:val="center"/>
        </w:trPr>
        <w:tc>
          <w:tcPr>
            <w:tcW w:w="911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Вариант 2</w:t>
            </w:r>
          </w:p>
        </w:tc>
      </w:tr>
      <w:tr w:rsidR="00E42D9E" w:rsidRPr="00574C95" w:rsidTr="00904B5B">
        <w:trPr>
          <w:jc w:val="center"/>
        </w:trPr>
        <w:tc>
          <w:tcPr>
            <w:tcW w:w="911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74C95">
              <w:rPr>
                <w:rFonts w:ascii="Times New Roman" w:hAnsi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1216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2 четверть</w:t>
            </w:r>
          </w:p>
        </w:tc>
        <w:tc>
          <w:tcPr>
            <w:tcW w:w="1216" w:type="dxa"/>
            <w:shd w:val="clear" w:color="auto" w:fill="auto"/>
          </w:tcPr>
          <w:p w:rsidR="00E42D9E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12.12.19г</w:t>
            </w:r>
          </w:p>
          <w:p w:rsidR="00DB3A32" w:rsidRPr="00574C95" w:rsidRDefault="00DB3A32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401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2D9E">
              <w:rPr>
                <w:rFonts w:ascii="Times New Roman" w:hAnsi="Times New Roman"/>
                <w:sz w:val="18"/>
                <w:szCs w:val="18"/>
              </w:rPr>
              <w:t xml:space="preserve">Новое время в </w:t>
            </w:r>
            <w:r w:rsidRPr="00E42D9E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E42D9E">
              <w:rPr>
                <w:rFonts w:ascii="Times New Roman" w:hAnsi="Times New Roman"/>
                <w:sz w:val="18"/>
                <w:szCs w:val="18"/>
              </w:rPr>
              <w:t xml:space="preserve">-начале </w:t>
            </w:r>
            <w:r w:rsidRPr="00E42D9E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E42D9E">
              <w:rPr>
                <w:rFonts w:ascii="Times New Roman" w:hAnsi="Times New Roman"/>
                <w:sz w:val="18"/>
                <w:szCs w:val="18"/>
              </w:rPr>
              <w:t xml:space="preserve"> веков</w:t>
            </w:r>
          </w:p>
        </w:tc>
        <w:tc>
          <w:tcPr>
            <w:tcW w:w="1592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Вариант 1</w:t>
            </w:r>
          </w:p>
        </w:tc>
      </w:tr>
      <w:tr w:rsidR="00E42D9E" w:rsidRPr="00574C95" w:rsidTr="00904B5B">
        <w:trPr>
          <w:jc w:val="center"/>
        </w:trPr>
        <w:tc>
          <w:tcPr>
            <w:tcW w:w="911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74C95">
              <w:rPr>
                <w:rFonts w:ascii="Times New Roman" w:hAnsi="Times New Roman"/>
                <w:sz w:val="18"/>
                <w:szCs w:val="18"/>
              </w:rPr>
              <w:t>«А»</w:t>
            </w:r>
          </w:p>
        </w:tc>
        <w:tc>
          <w:tcPr>
            <w:tcW w:w="1216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3 четверть</w:t>
            </w:r>
          </w:p>
        </w:tc>
        <w:tc>
          <w:tcPr>
            <w:tcW w:w="1216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10.03.20г</w:t>
            </w:r>
          </w:p>
        </w:tc>
        <w:tc>
          <w:tcPr>
            <w:tcW w:w="2040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401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2D9E">
              <w:rPr>
                <w:rFonts w:ascii="Times New Roman" w:hAnsi="Times New Roman"/>
                <w:sz w:val="18"/>
                <w:szCs w:val="18"/>
              </w:rPr>
              <w:t>Россия в эпоху Великих реформ</w:t>
            </w:r>
          </w:p>
        </w:tc>
        <w:tc>
          <w:tcPr>
            <w:tcW w:w="1592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Вариант 2</w:t>
            </w:r>
          </w:p>
        </w:tc>
      </w:tr>
      <w:tr w:rsidR="00E42D9E" w:rsidRPr="00574C95" w:rsidTr="00904B5B">
        <w:trPr>
          <w:jc w:val="center"/>
        </w:trPr>
        <w:tc>
          <w:tcPr>
            <w:tcW w:w="911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74C95">
              <w:rPr>
                <w:rFonts w:ascii="Times New Roman" w:hAnsi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4 четверть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14.05.20г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Итоговый контроль</w:t>
            </w:r>
          </w:p>
        </w:tc>
        <w:tc>
          <w:tcPr>
            <w:tcW w:w="1592" w:type="dxa"/>
            <w:shd w:val="clear" w:color="auto" w:fill="auto"/>
          </w:tcPr>
          <w:p w:rsidR="00E42D9E" w:rsidRPr="00574C95" w:rsidRDefault="00E42D9E" w:rsidP="00904B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Вариант 1</w:t>
            </w:r>
          </w:p>
        </w:tc>
      </w:tr>
      <w:tr w:rsidR="00E42D9E" w:rsidRPr="00574C95" w:rsidTr="00904B5B">
        <w:trPr>
          <w:jc w:val="center"/>
        </w:trPr>
        <w:tc>
          <w:tcPr>
            <w:tcW w:w="911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:rsidR="00E42D9E" w:rsidRPr="00574C95" w:rsidRDefault="00E42D9E" w:rsidP="00904B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Вариант 2</w:t>
            </w:r>
          </w:p>
        </w:tc>
      </w:tr>
      <w:tr w:rsidR="00E42D9E" w:rsidRPr="00574C95" w:rsidTr="00904B5B">
        <w:trPr>
          <w:trHeight w:val="211"/>
          <w:jc w:val="center"/>
        </w:trPr>
        <w:tc>
          <w:tcPr>
            <w:tcW w:w="911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74C95">
              <w:rPr>
                <w:rFonts w:ascii="Times New Roman" w:hAnsi="Times New Roman"/>
                <w:sz w:val="18"/>
                <w:szCs w:val="18"/>
              </w:rPr>
              <w:t>«Б»</w:t>
            </w:r>
          </w:p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1 четверть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E42D9E" w:rsidRPr="00574C95" w:rsidRDefault="00904B5B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16.10.19г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2D9E">
              <w:rPr>
                <w:rFonts w:ascii="Times New Roman" w:hAnsi="Times New Roman"/>
                <w:sz w:val="18"/>
                <w:szCs w:val="18"/>
              </w:rPr>
              <w:t>Страны Европы и США в первой пол</w:t>
            </w:r>
            <w:r w:rsidRPr="00E42D9E">
              <w:rPr>
                <w:rFonts w:ascii="Times New Roman" w:hAnsi="Times New Roman"/>
                <w:sz w:val="18"/>
                <w:szCs w:val="18"/>
              </w:rPr>
              <w:t>о</w:t>
            </w:r>
            <w:r w:rsidRPr="00E42D9E">
              <w:rPr>
                <w:rFonts w:ascii="Times New Roman" w:hAnsi="Times New Roman"/>
                <w:sz w:val="18"/>
                <w:szCs w:val="18"/>
              </w:rPr>
              <w:t>вине XIX в</w:t>
            </w:r>
          </w:p>
        </w:tc>
        <w:tc>
          <w:tcPr>
            <w:tcW w:w="1592" w:type="dxa"/>
            <w:shd w:val="clear" w:color="auto" w:fill="auto"/>
          </w:tcPr>
          <w:p w:rsidR="00E42D9E" w:rsidRPr="00574C95" w:rsidRDefault="00E42D9E" w:rsidP="00904B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Вариант 1</w:t>
            </w:r>
          </w:p>
        </w:tc>
      </w:tr>
      <w:tr w:rsidR="00E42D9E" w:rsidRPr="00574C95" w:rsidTr="00904B5B">
        <w:trPr>
          <w:trHeight w:val="210"/>
          <w:jc w:val="center"/>
        </w:trPr>
        <w:tc>
          <w:tcPr>
            <w:tcW w:w="911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:rsidR="00E42D9E" w:rsidRPr="00574C95" w:rsidRDefault="00E42D9E" w:rsidP="00904B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Вариант 2</w:t>
            </w:r>
          </w:p>
        </w:tc>
      </w:tr>
      <w:tr w:rsidR="00E42D9E" w:rsidRPr="00574C95" w:rsidTr="00904B5B">
        <w:trPr>
          <w:trHeight w:val="210"/>
          <w:jc w:val="center"/>
        </w:trPr>
        <w:tc>
          <w:tcPr>
            <w:tcW w:w="911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74C95">
              <w:rPr>
                <w:rFonts w:ascii="Times New Roman" w:hAnsi="Times New Roman"/>
                <w:sz w:val="18"/>
                <w:szCs w:val="18"/>
              </w:rPr>
              <w:t>«Б»</w:t>
            </w:r>
          </w:p>
        </w:tc>
        <w:tc>
          <w:tcPr>
            <w:tcW w:w="1216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2 четверть</w:t>
            </w:r>
          </w:p>
        </w:tc>
        <w:tc>
          <w:tcPr>
            <w:tcW w:w="1216" w:type="dxa"/>
            <w:shd w:val="clear" w:color="auto" w:fill="auto"/>
          </w:tcPr>
          <w:p w:rsidR="00E42D9E" w:rsidRPr="00574C95" w:rsidRDefault="00904B5B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11.12.19г</w:t>
            </w:r>
          </w:p>
        </w:tc>
        <w:tc>
          <w:tcPr>
            <w:tcW w:w="2040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401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2D9E">
              <w:rPr>
                <w:rFonts w:ascii="Times New Roman" w:hAnsi="Times New Roman"/>
                <w:sz w:val="18"/>
                <w:szCs w:val="18"/>
              </w:rPr>
              <w:t xml:space="preserve">Новое время в </w:t>
            </w:r>
            <w:r w:rsidRPr="00E42D9E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E42D9E">
              <w:rPr>
                <w:rFonts w:ascii="Times New Roman" w:hAnsi="Times New Roman"/>
                <w:sz w:val="18"/>
                <w:szCs w:val="18"/>
              </w:rPr>
              <w:t xml:space="preserve">-начале </w:t>
            </w:r>
            <w:r w:rsidRPr="00E42D9E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E42D9E">
              <w:rPr>
                <w:rFonts w:ascii="Times New Roman" w:hAnsi="Times New Roman"/>
                <w:sz w:val="18"/>
                <w:szCs w:val="18"/>
              </w:rPr>
              <w:t xml:space="preserve"> веков</w:t>
            </w:r>
          </w:p>
        </w:tc>
        <w:tc>
          <w:tcPr>
            <w:tcW w:w="1592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Вариант 1</w:t>
            </w:r>
          </w:p>
        </w:tc>
      </w:tr>
      <w:tr w:rsidR="00E42D9E" w:rsidRPr="00574C95" w:rsidTr="00904B5B">
        <w:trPr>
          <w:trHeight w:val="210"/>
          <w:jc w:val="center"/>
        </w:trPr>
        <w:tc>
          <w:tcPr>
            <w:tcW w:w="911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74C95">
              <w:rPr>
                <w:rFonts w:ascii="Times New Roman" w:hAnsi="Times New Roman"/>
                <w:sz w:val="18"/>
                <w:szCs w:val="18"/>
              </w:rPr>
              <w:t xml:space="preserve"> «Б»</w:t>
            </w:r>
          </w:p>
        </w:tc>
        <w:tc>
          <w:tcPr>
            <w:tcW w:w="1216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3 четверть</w:t>
            </w:r>
          </w:p>
        </w:tc>
        <w:tc>
          <w:tcPr>
            <w:tcW w:w="1216" w:type="dxa"/>
            <w:shd w:val="clear" w:color="auto" w:fill="auto"/>
          </w:tcPr>
          <w:p w:rsidR="00E42D9E" w:rsidRPr="00574C95" w:rsidRDefault="00904B5B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11.03.20г</w:t>
            </w:r>
          </w:p>
        </w:tc>
        <w:tc>
          <w:tcPr>
            <w:tcW w:w="2040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401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2D9E">
              <w:rPr>
                <w:rFonts w:ascii="Times New Roman" w:hAnsi="Times New Roman"/>
                <w:sz w:val="18"/>
                <w:szCs w:val="18"/>
              </w:rPr>
              <w:t>Россия в эпоху Великих реформ</w:t>
            </w:r>
          </w:p>
        </w:tc>
        <w:tc>
          <w:tcPr>
            <w:tcW w:w="1592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Вариант 2</w:t>
            </w:r>
          </w:p>
        </w:tc>
      </w:tr>
      <w:tr w:rsidR="00E42D9E" w:rsidRPr="00574C95" w:rsidTr="00904B5B">
        <w:trPr>
          <w:trHeight w:val="211"/>
          <w:jc w:val="center"/>
        </w:trPr>
        <w:tc>
          <w:tcPr>
            <w:tcW w:w="911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74C95">
              <w:rPr>
                <w:rFonts w:ascii="Times New Roman" w:hAnsi="Times New Roman"/>
                <w:sz w:val="18"/>
                <w:szCs w:val="18"/>
              </w:rPr>
              <w:t xml:space="preserve"> «Б»</w:t>
            </w:r>
          </w:p>
        </w:tc>
        <w:tc>
          <w:tcPr>
            <w:tcW w:w="1216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4 четверть</w:t>
            </w:r>
          </w:p>
        </w:tc>
        <w:tc>
          <w:tcPr>
            <w:tcW w:w="1216" w:type="dxa"/>
            <w:shd w:val="clear" w:color="auto" w:fill="auto"/>
          </w:tcPr>
          <w:p w:rsidR="00E42D9E" w:rsidRPr="00574C95" w:rsidRDefault="00904B5B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13.05.20г</w:t>
            </w:r>
          </w:p>
        </w:tc>
        <w:tc>
          <w:tcPr>
            <w:tcW w:w="2040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401" w:type="dxa"/>
            <w:shd w:val="clear" w:color="auto" w:fill="auto"/>
          </w:tcPr>
          <w:p w:rsidR="00E42D9E" w:rsidRPr="00574C95" w:rsidRDefault="00E42D9E" w:rsidP="00904B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Итоговый контроль</w:t>
            </w:r>
          </w:p>
        </w:tc>
        <w:tc>
          <w:tcPr>
            <w:tcW w:w="1592" w:type="dxa"/>
            <w:shd w:val="clear" w:color="auto" w:fill="auto"/>
          </w:tcPr>
          <w:p w:rsidR="00E42D9E" w:rsidRPr="00574C95" w:rsidRDefault="00E42D9E" w:rsidP="00904B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C95">
              <w:rPr>
                <w:rFonts w:ascii="Times New Roman" w:hAnsi="Times New Roman"/>
                <w:sz w:val="18"/>
                <w:szCs w:val="18"/>
              </w:rPr>
              <w:t>Вариант 1</w:t>
            </w:r>
          </w:p>
        </w:tc>
      </w:tr>
    </w:tbl>
    <w:p w:rsidR="00E42D9E" w:rsidRDefault="00E42D9E" w:rsidP="00E42D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2D9E" w:rsidRDefault="00E42D9E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  <w:sectPr w:rsidR="00E42D9E" w:rsidSect="00EB6567">
          <w:pgSz w:w="16838" w:h="11906" w:orient="landscape"/>
          <w:pgMar w:top="1701" w:right="567" w:bottom="851" w:left="567" w:header="0" w:footer="0" w:gutter="0"/>
          <w:cols w:space="708"/>
          <w:docGrid w:linePitch="360"/>
        </w:sectPr>
      </w:pPr>
    </w:p>
    <w:p w:rsidR="009D03E7" w:rsidRPr="00CA031E" w:rsidRDefault="009D03E7" w:rsidP="009D03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272B24" w:rsidRDefault="00272B24" w:rsidP="00CA03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177D6" w:rsidRPr="00AA1F2F" w:rsidRDefault="008177D6" w:rsidP="00CA03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1F2F">
        <w:rPr>
          <w:rFonts w:ascii="Times New Roman" w:hAnsi="Times New Roman"/>
          <w:b/>
          <w:sz w:val="20"/>
          <w:szCs w:val="20"/>
        </w:rPr>
        <w:t>КОНТРОЛЬНО-ИЗМЕРИТЕЛЬНЫЕ МАТЕРИАЛЫ</w:t>
      </w:r>
    </w:p>
    <w:p w:rsidR="00F85A3B" w:rsidRDefault="006D558E" w:rsidP="006D558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</w:rPr>
        <w:t>Контрольнная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работа № 1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1. Венский конгресс, завершивший Наполеоновские войны, закончил свою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работу в: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1814 г.;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1815 г.;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1821 г.;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1825 г.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2. Важнейшим результатом Гражданской войны в США стало(а):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освобождение от колониальной зависимости от Англии;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введение избирательного права для женщин;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отмена рабства;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проведение первой Всемирной выставки.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3. Первый канцлер Германской империи, прозванный «железным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канцлером»: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Отто фон Бисмарк;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Шарль Талейран;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Карл Маркс;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Джузеппе Гарибальди.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4. Тройственный союз Германии, Австро-Венгрии и Италии был заключён в: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1864 г.;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1869 г.;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1871 г.;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1882 г.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5. «Граждане обладают индивидуальными правами, не зависящими от любой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социальной или политической власти… Правами граждан являются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индивидуальная свобода, религиозная свобода, свобода мнения…» Автором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этого текста являлся в XIX в.: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демократ;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консерватор;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либерал;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коммунист.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6. Капиталистических собственников, людей, владеющих капиталами,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занимающихся предпринимательством, в XIX в. стали называть: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рабочими;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буржуазией;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интеллигенцией;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дворянством.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7. Социалистическое учение, полностью отрицающее государство: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революционный социализм;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коммунизм;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реформизм;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анархизм.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8. В XIX в. в процессе промышленной революции появилась новая отрасль: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машиностроение;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хлопчатобумажное производство;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металлургия;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добыча природного газа.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9. Франко-прусская война 1870—1871 гг. закончилась для Франции: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падением Второй империи и низложением Наполеона III;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потерей территорий на севере Италии;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победой над Пруссией и взятием Берлина;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усилением влияния в Центральной Европе.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10. Во второй половине XIX в. в Италии: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проходили всемирные промышленные выставки;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произошло несколько революций;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было создано единое Итальянское королевство со столицей в Риме;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сохранялось множество мелких самостоятельных государств.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11. Протекционизм — это: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перемены в технике промышленного производства, обусловленные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применением машин;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2) политика покровительства отечественному производству путём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повышения таможенных пошлин на ввозимые товары;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контроль нескольких предприятий над производством и сбытом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продукции;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учение, возвеличивающее точные и естественные науки,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объявлявшиеся источником положительного знания.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 xml:space="preserve">12. Реставрация </w:t>
      </w:r>
      <w:proofErr w:type="spellStart"/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Мэйдзи</w:t>
      </w:r>
      <w:proofErr w:type="spellEnd"/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в Японии означала: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возвращение верховной власти императору;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консервирование феодальных отношений в стране;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 xml:space="preserve">3) усиление власти </w:t>
      </w:r>
      <w:proofErr w:type="spellStart"/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сёгуна</w:t>
      </w:r>
      <w:proofErr w:type="spellEnd"/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покорение страны европейскими странами.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13. Крупнейшей колониальной державой в XIX в. была: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Франция;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Германия;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Испания;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Великобритания.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14. Одним из художников-импрессионистов был: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Гюстав Курбе;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Клод Моне;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Жак Луи Давид;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 xml:space="preserve">4) </w:t>
      </w:r>
      <w:proofErr w:type="spellStart"/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Эжен</w:t>
      </w:r>
      <w:proofErr w:type="spellEnd"/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Делакруа.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15. Выберите верные утверждения.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А) Художественный стиль ампир ярче всего проявился в монументальном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искусстве — архитектуре.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Б) Художественный стиль ампир воспитывал в людях гражданственность,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чувство долга.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Верно только А. 3) Верны оба суждения.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Верно только Б. 4) Оба суждения неверны.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16. Расположите в хронологическом порядке следующие события: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Гражданская война в США;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революции в странах Западной Европы (Весна народов);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освобождение Греции из-под власти Османской империи;</w:t>
      </w:r>
    </w:p>
    <w:p w:rsid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война за независимость испанских колоний в Америке.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17. Установите соответствие между именами изобретателей второй половины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XIX в. и их изобретениями. К каждому элементу первого столбца подберите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соответствующий элемент из второго.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Имена изобретателей Изобретения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А) И. Грей, А. Белл 1) аппарат, передававший по проводам электрические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импульсы, отображающиеся в виде точек и тире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Б) А. Попов, Н. Тесла 2) телефон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В) С. Морзе 3) телевидение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Г) Т. Эдисон 4) радио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5) электрическая лампочка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Ответ: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А Б В Г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18. Назовите две причины возникновения социального вопроса в XIX в.: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обеднение старой феодальной знати;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распространение машин в производстве, приводившее к увольнению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рабочих;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рост эмиграции из европейских стран в США;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отсутствие профсоюзов и рабочего законодательства;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5) обесценивание квалификации мастеров ручного труда и их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разорение.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19. Какие из перечисленных ниже утверждений раскрывают влияние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событий, происходивших в европейских странах, на страны Востока?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Укажите два верных положения: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формирование капиталистической промышленности, средств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транспорта и связи;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сохранение традиционных жизненных укладов;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экономическое процветание и рост уровня жизни населения;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заимствование западных форм культуры и идеологии;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5) уничтожение национальной культуры и традиций.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20. Заполните пропуски в тексте.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Этот крупнейший политический деятель происходил из незнатного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корсиканского дворянства, но сумел стать императором французов и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завоевать практически всю Европу. Воспитанный на просветительской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литературе, он активно выступал за распространение в завоёванных странах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Гражданского кодекса.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Этого политического деятеля звали _______________________________ 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Его политическая карьера закончилась (чем?) _______________________ .</w:t>
      </w:r>
    </w:p>
    <w:p w:rsidR="00DF0220" w:rsidRDefault="00DF0220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Вариант 2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1. Революционные события в Европе, получившие название «Весна народов»,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произошли в: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1821—1829 гг.;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1830—1931 гг.;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1848—1849 гг.;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1870—1871 гг.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2. Одним из результатов деятельности Венского конгресса стало: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установление республики во Франции;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образование Германской империи;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3) создание Священного союза;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восстановление независимости Польши.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3. Президент США, отменивший рабство: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А. Линкольн;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Д. Вашингтон;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 xml:space="preserve">3) Т. </w:t>
      </w:r>
      <w:proofErr w:type="spellStart"/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Джефферсон</w:t>
      </w:r>
      <w:proofErr w:type="spellEnd"/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Д. Монро.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4. Окончательное объединение Германии и создание Германской империи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(Второго рейха) произошло в: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1815 г.;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1834 г.;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1867 г.;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1871 г.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5. «Соединённое королевство должно быть разделено на 200 избирательных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округов… каждый округ посылает в парламент одного представителя.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Каждое лицо, представившее… доказательство того, что ему 21 год или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больше, имеет право на занесение его имени в списки избирателей…»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Автором этого текста являлся в XIX в.: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демократ;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консерватор;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либерал;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коммунист.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6. Рост численности городского населения в стране социологи называют: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демографическим взрывом;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урбанизацией;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эмиграцией;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индустриализацией.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7. Организация, объединившая в 1889 г. социалистические партии разных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стран: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первый интернационал;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2) тред-юнион;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второй интернационал;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парижская коммуна.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8. Основой промышленного переворота в XIX в. стал двигатель: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электрический;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водяной;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паровой;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дизельный.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9. В результате революции 1848 г. во Франции: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начался экономический кризис;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президентом был избран Луи Наполеон Бонапарт;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было введено всеобщее избирательное право;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была восстановлена империя.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10. Первая парламентская реформа в Великобритании в 1832 г.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предусматривала: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1) создание политических партий;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введение всеобщего избирательного права;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объединение обеих палат парламента в единое собрание;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снижение имущественного ценза на выборах.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11. Монополия — это: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контроль одного предприятия над производством и сбытом того или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иного вида продукции;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политика покровительства отечественному производству путём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повышения таможенных пошлин на ввозимые товары;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собирательное название промышленных предприятий, на которых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широко применялись машины и высокопроизводительные технологии;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контроль нескольких предприятий над производством и сбытом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продукции.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12. Создание в 1885 г. Индийского национального конгресса означало: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появление в Индии парламента;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введение в Индии самоуправления в составе Британской империи;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начало вооружённой борьбы индийцев против англичан;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объединение патриотических сил против британского колониального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владычества.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13. Целью «опиумных войн» был(о):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захват территории Китая европейскими державами и США;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открытие Китая для торговли с европейскими странами;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создание на территории Китая европейских промышленных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предприятий;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разрешение беспрепятственного производства опиума в Китае.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14. Общепризнанным «вождём» реалистической литературы был: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Джордж Гордон Байрон;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Виктор Гюго;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Гюстав Флобер;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Вальтер Скотт.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15. Выберите верные утверждения.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А) Романтическое искусство отражало разнообразные оттенки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эмоционального состояния человека.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Б) Романтическое искусство проявилось только в живописи.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Верно только А. 3) Верны оба суждения.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Верно только Б. 4) Оба суждения неверны.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16. Расположите в хронологическом порядке следующие события: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Франко-прусская война;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Крымская война;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создание Священного союза;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Берлинский конгресс.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Ответ: 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17. Установите соответствие между именами учёных второй половины ХIХ в.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и их открытиями. К каждому элементу первого столбца подберите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соответствующий элемент из второго.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Имена учёных Открытия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А) Ч. Дарвин 1) существование планеты Нептун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Б) Н. Лобачевский,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К. Гаусс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периодическая система химических элементов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В) Д. Менделеев 3) неевклидова геометрия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 xml:space="preserve">Г) У. </w:t>
      </w:r>
      <w:proofErr w:type="spellStart"/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Леверье</w:t>
      </w:r>
      <w:proofErr w:type="spellEnd"/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,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И. Галле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эволюция живых организмов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5) геоцентрическая система мира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Ответ: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А Б В Г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18. Назовите два социальных явления, характерных для XIX в.: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закрепление сословного строя;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эмиграция — отток трудоспособного населения из Европы;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ускорение роста численности населения;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резкое увеличение количества межнациональных конфликтов;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5) рост численности сельского населения.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19. Каковы последствия реформ и революций XIX в. в Европе? Укажите два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верных положения: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1) упразднение в европейских государствах монархий;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2) отмирание принципа разделения властей;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3) введение всеобщего (для мужчин) избирательного права;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4) появление массовых политических партий и движений;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5) введение избирательного права для женщин.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20. Впишите пропуски.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Этот крупнейший политический деятель XIX в. до 32 лет жил в своём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поместье, занимаясь сельским хозяйством, а прославился успешным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объединением Германии. «Не речами и не постановлениями большинства, —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заявил он при вступлении в должность министра-президента Пруссии, —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решаются великие вопросы современности, а железом и кровью».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Этого политического деятеля звали _______________________________ .</w:t>
      </w:r>
    </w:p>
    <w:p w:rsidR="006D558E" w:rsidRP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Его политические взгляды, отражённые в высказывании, можно</w:t>
      </w:r>
    </w:p>
    <w:p w:rsidR="006D558E" w:rsidRDefault="006D558E" w:rsidP="006D558E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558E">
        <w:rPr>
          <w:rFonts w:ascii="Times New Roman" w:hAnsi="Times New Roman"/>
          <w:b/>
          <w:color w:val="000000" w:themeColor="text1"/>
          <w:sz w:val="20"/>
          <w:szCs w:val="20"/>
        </w:rPr>
        <w:t>охарактеризовать как (назвать идеологию) ______________________</w:t>
      </w:r>
    </w:p>
    <w:p w:rsidR="00DF0220" w:rsidRDefault="00DF0220" w:rsidP="00DF0220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F0220">
        <w:rPr>
          <w:rFonts w:ascii="Times New Roman" w:hAnsi="Times New Roman"/>
          <w:b/>
          <w:color w:val="000000" w:themeColor="text1"/>
          <w:sz w:val="24"/>
          <w:szCs w:val="24"/>
        </w:rPr>
        <w:t>Ключ к т</w:t>
      </w:r>
      <w:r w:rsidRPr="00DF0220">
        <w:rPr>
          <w:rFonts w:ascii="Times New Roman" w:hAnsi="Times New Roman"/>
          <w:b/>
          <w:color w:val="000000" w:themeColor="text1"/>
          <w:sz w:val="20"/>
          <w:szCs w:val="20"/>
        </w:rPr>
        <w:t>естам</w:t>
      </w:r>
    </w:p>
    <w:p w:rsidR="00DF0220" w:rsidRPr="00DF0220" w:rsidRDefault="00DF0220" w:rsidP="00DF0220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1-й вариант 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2-й вариант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t>4321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3214</w:t>
            </w:r>
          </w:p>
        </w:tc>
      </w:tr>
      <w:tr w:rsidR="00DF0220" w:rsidTr="00DF0220">
        <w:trPr>
          <w:trHeight w:val="944"/>
        </w:trPr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90" w:type="dxa"/>
          </w:tcPr>
          <w:p w:rsidR="00DF0220" w:rsidRP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А—2</w:t>
            </w:r>
          </w:p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Б—4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F0220" w:rsidRP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В—1</w:t>
            </w:r>
          </w:p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Г—5</w:t>
            </w:r>
          </w:p>
        </w:tc>
        <w:tc>
          <w:tcPr>
            <w:tcW w:w="3190" w:type="dxa"/>
          </w:tcPr>
          <w:p w:rsidR="00DF0220" w:rsidRP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А—4</w:t>
            </w:r>
          </w:p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Б—3</w:t>
            </w:r>
          </w:p>
          <w:p w:rsidR="00DF0220" w:rsidRP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В—2</w:t>
            </w:r>
          </w:p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Г—1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</w:t>
            </w:r>
          </w:p>
        </w:tc>
      </w:tr>
      <w:tr w:rsidR="00DF0220" w:rsidTr="00DF0220">
        <w:tc>
          <w:tcPr>
            <w:tcW w:w="3190" w:type="dxa"/>
          </w:tcPr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90" w:type="dxa"/>
          </w:tcPr>
          <w:p w:rsidR="00DF0220" w:rsidRP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Наполеон Бонапарт</w:t>
            </w:r>
          </w:p>
          <w:p w:rsidR="00DF0220" w:rsidRP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Поражение в войне с</w:t>
            </w:r>
          </w:p>
          <w:p w:rsidR="00DF0220" w:rsidRP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Россией и ссылка на</w:t>
            </w:r>
          </w:p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о. Святой Елены</w:t>
            </w:r>
          </w:p>
        </w:tc>
        <w:tc>
          <w:tcPr>
            <w:tcW w:w="3190" w:type="dxa"/>
          </w:tcPr>
          <w:p w:rsidR="00DF0220" w:rsidRP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Отто фон Бисмарк</w:t>
            </w:r>
          </w:p>
          <w:p w:rsidR="00DF0220" w:rsidRDefault="00DF0220" w:rsidP="00DF0220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0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Консервативные</w:t>
            </w:r>
          </w:p>
        </w:tc>
      </w:tr>
    </w:tbl>
    <w:p w:rsidR="00DF0220" w:rsidRDefault="00DF0220" w:rsidP="00DF0220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5655A" w:rsidRDefault="00E5655A" w:rsidP="00DF0220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5655A" w:rsidRPr="00E5655A" w:rsidRDefault="00E5655A" w:rsidP="00E5655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9 класс.</w:t>
      </w:r>
    </w:p>
    <w:p w:rsidR="00E5655A" w:rsidRPr="00E5655A" w:rsidRDefault="00E5655A" w:rsidP="00E5655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5655A">
        <w:rPr>
          <w:rFonts w:ascii="Times New Roman" w:eastAsia="Calibri" w:hAnsi="Times New Roman"/>
          <w:b/>
          <w:color w:val="000000"/>
          <w:sz w:val="24"/>
          <w:szCs w:val="24"/>
        </w:rPr>
        <w:t>I вариант.</w:t>
      </w:r>
    </w:p>
    <w:p w:rsidR="00E5655A" w:rsidRPr="00E5655A" w:rsidRDefault="00E5655A" w:rsidP="00E5655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5655A">
        <w:rPr>
          <w:rFonts w:ascii="Times New Roman" w:eastAsia="Calibri" w:hAnsi="Times New Roman"/>
          <w:b/>
          <w:color w:val="000000"/>
          <w:sz w:val="24"/>
          <w:szCs w:val="24"/>
        </w:rPr>
        <w:t>Часть 1.</w:t>
      </w:r>
    </w:p>
    <w:p w:rsidR="00E5655A" w:rsidRPr="00E5655A" w:rsidRDefault="00E5655A" w:rsidP="00E56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E5655A">
        <w:rPr>
          <w:rFonts w:ascii="Times New Roman" w:eastAsia="Calibri" w:hAnsi="Times New Roman"/>
          <w:b/>
          <w:i/>
          <w:color w:val="000000"/>
          <w:sz w:val="24"/>
          <w:szCs w:val="24"/>
        </w:rPr>
        <w:t>При выполнении заданий этой части работы из четырех предложенных вариантов выберите и выделите одну цифру, которая соответствует номеру выбранного вами ответа.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1. Происходивший  в России в 1830-1880 гг. переход от ручного труда - к машинному, от мануфактуры - к фабрике называется:</w:t>
      </w:r>
    </w:p>
    <w:p w:rsidR="00E5655A" w:rsidRPr="00E5655A" w:rsidRDefault="00E5655A" w:rsidP="00E5655A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Промышленный переворот</w:t>
      </w:r>
    </w:p>
    <w:p w:rsidR="00E5655A" w:rsidRPr="00E5655A" w:rsidRDefault="00E5655A" w:rsidP="00E5655A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Промышленная революция</w:t>
      </w:r>
    </w:p>
    <w:p w:rsidR="00E5655A" w:rsidRPr="00E5655A" w:rsidRDefault="00E5655A" w:rsidP="00E5655A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Промышленная реформа</w:t>
      </w:r>
    </w:p>
    <w:p w:rsidR="00E5655A" w:rsidRPr="00E5655A" w:rsidRDefault="00E5655A" w:rsidP="00E5655A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Верно все перечисленное</w:t>
      </w:r>
    </w:p>
    <w:p w:rsidR="00E5655A" w:rsidRPr="00E5655A" w:rsidRDefault="00E5655A" w:rsidP="00E5655A">
      <w:p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lastRenderedPageBreak/>
        <w:t>2. Назовите даты правления Александра III</w:t>
      </w:r>
    </w:p>
    <w:p w:rsidR="00E5655A" w:rsidRPr="00E5655A" w:rsidRDefault="00E5655A" w:rsidP="00E5655A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lastRenderedPageBreak/>
        <w:t xml:space="preserve">1825-1855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lastRenderedPageBreak/>
        <w:t xml:space="preserve">1855- 1881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lastRenderedPageBreak/>
        <w:t xml:space="preserve">1881-1894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lastRenderedPageBreak/>
        <w:t xml:space="preserve">1894-1917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3. В результате проведенной в царствование Александра </w:t>
      </w:r>
      <w:r w:rsidRPr="00E565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II военной реформы ко</w:t>
      </w:r>
      <w:r w:rsidRPr="00E565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</w:t>
      </w:r>
      <w:r w:rsidRPr="00E565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плектование армии стало осуществляться на основе</w:t>
      </w:r>
    </w:p>
    <w:p w:rsidR="00E5655A" w:rsidRPr="00E5655A" w:rsidRDefault="00E5655A" w:rsidP="00E5655A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дворянского ополчения</w:t>
      </w:r>
    </w:p>
    <w:p w:rsidR="00E5655A" w:rsidRPr="00E5655A" w:rsidRDefault="00E5655A" w:rsidP="00E5655A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Cs/>
          <w:sz w:val="24"/>
          <w:szCs w:val="24"/>
          <w:lang w:eastAsia="en-US"/>
        </w:rPr>
        <w:t>рекрутской повинности</w:t>
      </w:r>
    </w:p>
    <w:p w:rsidR="00E5655A" w:rsidRPr="00E5655A" w:rsidRDefault="00E5655A" w:rsidP="00E5655A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всесословной воинской повинности</w:t>
      </w:r>
    </w:p>
    <w:p w:rsidR="00E5655A" w:rsidRPr="00E5655A" w:rsidRDefault="00E5655A" w:rsidP="00E5655A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eastAsia="Calibri"/>
          <w:shd w:val="clear" w:color="auto" w:fill="FFFFFF"/>
          <w:lang w:eastAsia="en-US"/>
        </w:rPr>
      </w:pPr>
      <w:r w:rsidRPr="00E5655A">
        <w:rPr>
          <w:rFonts w:ascii="Times New Roman" w:eastAsia="Calibri" w:hAnsi="Times New Roman"/>
          <w:bCs/>
          <w:sz w:val="24"/>
          <w:szCs w:val="24"/>
          <w:lang w:eastAsia="en-US"/>
        </w:rPr>
        <w:t>службы по контракту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E5655A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4. Как называлась </w:t>
      </w:r>
      <w:r w:rsidRPr="00E5655A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категория бывших помещичьих крестьян, освобождённых от кр</w:t>
      </w:r>
      <w:r w:rsidRPr="00E5655A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е</w:t>
      </w:r>
      <w:r w:rsidRPr="00E5655A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постной зависимости Положениями 19 февраля 1861 года, но не выплативших в</w:t>
      </w:r>
      <w:r w:rsidRPr="00E5655A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ы</w:t>
      </w:r>
      <w:r w:rsidRPr="00E5655A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купные платежи за землю.</w:t>
      </w:r>
    </w:p>
    <w:p w:rsidR="00E5655A" w:rsidRPr="00E5655A" w:rsidRDefault="00E5655A" w:rsidP="00E5655A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Посессионные</w:t>
      </w:r>
    </w:p>
    <w:p w:rsidR="00E5655A" w:rsidRPr="00E5655A" w:rsidRDefault="00E5655A" w:rsidP="00E5655A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Капиталистые</w:t>
      </w:r>
      <w:proofErr w:type="spellEnd"/>
    </w:p>
    <w:p w:rsidR="00E5655A" w:rsidRPr="00E5655A" w:rsidRDefault="00E5655A" w:rsidP="00E5655A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5655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Временнообязанные</w:t>
      </w:r>
      <w:proofErr w:type="spellEnd"/>
    </w:p>
    <w:p w:rsidR="00E5655A" w:rsidRPr="00E5655A" w:rsidRDefault="00E5655A" w:rsidP="00E5655A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Государственные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t>Проведение Земской реформы было начато Александром II в</w:t>
      </w:r>
    </w:p>
    <w:p w:rsidR="00E5655A" w:rsidRPr="00E5655A" w:rsidRDefault="00E5655A" w:rsidP="00E5655A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1861 г.</w:t>
      </w:r>
    </w:p>
    <w:p w:rsidR="00E5655A" w:rsidRPr="00E5655A" w:rsidRDefault="00E5655A" w:rsidP="00E5655A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1864 г.</w:t>
      </w:r>
    </w:p>
    <w:p w:rsidR="00E5655A" w:rsidRPr="00E5655A" w:rsidRDefault="00E5655A" w:rsidP="00E5655A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1874 г. </w:t>
      </w:r>
    </w:p>
    <w:p w:rsidR="00E5655A" w:rsidRPr="00E5655A" w:rsidRDefault="00E5655A" w:rsidP="00E5655A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t>1880 г.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lastRenderedPageBreak/>
        <w:t>6. Какой новый вид транспорта начал развиваться в России во второй четверти XIX века?</w:t>
      </w:r>
    </w:p>
    <w:p w:rsidR="00E5655A" w:rsidRPr="00E5655A" w:rsidRDefault="00E5655A" w:rsidP="00E5655A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lastRenderedPageBreak/>
        <w:t>Гужевой</w:t>
      </w:r>
    </w:p>
    <w:p w:rsidR="00E5655A" w:rsidRPr="00E5655A" w:rsidRDefault="00E5655A" w:rsidP="00E5655A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t>Автомобильный</w:t>
      </w:r>
    </w:p>
    <w:p w:rsidR="00E5655A" w:rsidRPr="00E5655A" w:rsidRDefault="00E5655A" w:rsidP="00E5655A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lastRenderedPageBreak/>
        <w:t>Железнодорожный</w:t>
      </w:r>
    </w:p>
    <w:p w:rsidR="00E5655A" w:rsidRPr="00E5655A" w:rsidRDefault="00E5655A" w:rsidP="00E5655A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t>Речной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lastRenderedPageBreak/>
        <w:t>7. Представители русской общественной мысли 1830-1850-х гг., считавшие, что Ро</w:t>
      </w:r>
      <w:r w:rsidRPr="00E5655A">
        <w:rPr>
          <w:rFonts w:ascii="Times New Roman" w:hAnsi="Times New Roman"/>
          <w:b/>
          <w:bCs/>
          <w:sz w:val="24"/>
          <w:szCs w:val="24"/>
        </w:rPr>
        <w:t>с</w:t>
      </w:r>
      <w:r w:rsidRPr="00E5655A">
        <w:rPr>
          <w:rFonts w:ascii="Times New Roman" w:hAnsi="Times New Roman"/>
          <w:b/>
          <w:bCs/>
          <w:sz w:val="24"/>
          <w:szCs w:val="24"/>
        </w:rPr>
        <w:t>сия должна развиваться самобытным путем, а не следовать образцам ведущих евр</w:t>
      </w:r>
      <w:r w:rsidRPr="00E5655A">
        <w:rPr>
          <w:rFonts w:ascii="Times New Roman" w:hAnsi="Times New Roman"/>
          <w:b/>
          <w:bCs/>
          <w:sz w:val="24"/>
          <w:szCs w:val="24"/>
        </w:rPr>
        <w:t>о</w:t>
      </w:r>
      <w:r w:rsidRPr="00E5655A">
        <w:rPr>
          <w:rFonts w:ascii="Times New Roman" w:hAnsi="Times New Roman"/>
          <w:b/>
          <w:bCs/>
          <w:sz w:val="24"/>
          <w:szCs w:val="24"/>
        </w:rPr>
        <w:t>пейских стран, назывались</w:t>
      </w:r>
    </w:p>
    <w:p w:rsidR="00E5655A" w:rsidRPr="00E5655A" w:rsidRDefault="00E5655A" w:rsidP="00E5655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lastRenderedPageBreak/>
        <w:t>Декабристами</w:t>
      </w:r>
    </w:p>
    <w:p w:rsidR="00E5655A" w:rsidRPr="00E5655A" w:rsidRDefault="00E5655A" w:rsidP="00E5655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t>Западниками</w:t>
      </w:r>
    </w:p>
    <w:p w:rsidR="00E5655A" w:rsidRPr="00E5655A" w:rsidRDefault="00E5655A" w:rsidP="00E5655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lastRenderedPageBreak/>
        <w:t>Славянофилами</w:t>
      </w:r>
    </w:p>
    <w:p w:rsidR="00E5655A" w:rsidRPr="00E5655A" w:rsidRDefault="00E5655A" w:rsidP="00E5655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t>Анархистами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hd w:val="clear" w:color="auto" w:fill="FFFFFF"/>
        <w:spacing w:after="0" w:line="285" w:lineRule="atLeast"/>
        <w:rPr>
          <w:rFonts w:ascii="Arial" w:hAnsi="Arial" w:cs="Arial"/>
          <w:color w:val="000000"/>
          <w:sz w:val="21"/>
          <w:szCs w:val="21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lastRenderedPageBreak/>
        <w:t xml:space="preserve">8. </w:t>
      </w:r>
      <w:r w:rsidRPr="00E5655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Соотнесите события и даты.</w:t>
      </w:r>
    </w:p>
    <w:p w:rsidR="00E5655A" w:rsidRPr="00E5655A" w:rsidRDefault="00E5655A" w:rsidP="00E5655A">
      <w:pPr>
        <w:shd w:val="clear" w:color="auto" w:fill="FFFFFF"/>
        <w:spacing w:after="0" w:line="285" w:lineRule="atLeast"/>
        <w:rPr>
          <w:rFonts w:ascii="Arial" w:hAnsi="Arial" w:cs="Arial"/>
          <w:color w:val="000000"/>
          <w:sz w:val="21"/>
          <w:szCs w:val="21"/>
        </w:rPr>
      </w:pPr>
      <w:r w:rsidRPr="00E5655A">
        <w:rPr>
          <w:rFonts w:ascii="Arial" w:hAnsi="Arial" w:cs="Arial"/>
          <w:color w:val="000000"/>
          <w:sz w:val="21"/>
          <w:szCs w:val="21"/>
        </w:rPr>
        <w:t>1.1861-1865 гг.    А) создание Священного Союза</w:t>
      </w:r>
    </w:p>
    <w:p w:rsidR="00E5655A" w:rsidRPr="00E5655A" w:rsidRDefault="00E5655A" w:rsidP="00E5655A">
      <w:pPr>
        <w:shd w:val="clear" w:color="auto" w:fill="FFFFFF"/>
        <w:spacing w:after="0" w:line="285" w:lineRule="atLeast"/>
        <w:rPr>
          <w:rFonts w:ascii="Arial" w:hAnsi="Arial" w:cs="Arial"/>
          <w:color w:val="000000"/>
          <w:sz w:val="21"/>
          <w:szCs w:val="21"/>
        </w:rPr>
      </w:pPr>
      <w:r w:rsidRPr="00E5655A">
        <w:rPr>
          <w:rFonts w:ascii="Arial" w:hAnsi="Arial" w:cs="Arial"/>
          <w:color w:val="000000"/>
          <w:sz w:val="21"/>
          <w:szCs w:val="21"/>
        </w:rPr>
        <w:t>2.1815 г.               Б) Создание Тройственного союза</w:t>
      </w:r>
    </w:p>
    <w:p w:rsidR="00E5655A" w:rsidRPr="00E5655A" w:rsidRDefault="00E5655A" w:rsidP="00E5655A">
      <w:pPr>
        <w:shd w:val="clear" w:color="auto" w:fill="FFFFFF"/>
        <w:spacing w:after="0" w:line="285" w:lineRule="atLeast"/>
        <w:rPr>
          <w:rFonts w:ascii="Arial" w:hAnsi="Arial" w:cs="Arial"/>
          <w:color w:val="000000"/>
          <w:sz w:val="21"/>
          <w:szCs w:val="21"/>
        </w:rPr>
      </w:pPr>
      <w:r w:rsidRPr="00E5655A">
        <w:rPr>
          <w:rFonts w:ascii="Arial" w:hAnsi="Arial" w:cs="Arial"/>
          <w:color w:val="000000"/>
          <w:sz w:val="21"/>
          <w:szCs w:val="21"/>
        </w:rPr>
        <w:t>3. 1882 г.              В) Незавершённые буржуазные революции в Европе.</w:t>
      </w:r>
    </w:p>
    <w:p w:rsidR="00E5655A" w:rsidRPr="00E5655A" w:rsidRDefault="00E5655A" w:rsidP="00E5655A">
      <w:pPr>
        <w:shd w:val="clear" w:color="auto" w:fill="FFFFFF"/>
        <w:spacing w:after="0" w:line="285" w:lineRule="atLeast"/>
        <w:rPr>
          <w:rFonts w:ascii="Arial" w:hAnsi="Arial" w:cs="Arial"/>
          <w:color w:val="000000"/>
          <w:sz w:val="21"/>
          <w:szCs w:val="21"/>
        </w:rPr>
      </w:pPr>
      <w:r w:rsidRPr="00E5655A">
        <w:rPr>
          <w:rFonts w:ascii="Arial" w:hAnsi="Arial" w:cs="Arial"/>
          <w:color w:val="000000"/>
          <w:sz w:val="21"/>
          <w:szCs w:val="21"/>
        </w:rPr>
        <w:t>4.1848-1849 гг.      Г) Гражданская война в США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t xml:space="preserve">9. Прочтите отрывок из сочинения историка. 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5655A">
        <w:rPr>
          <w:rFonts w:ascii="Times New Roman" w:hAnsi="Times New Roman"/>
          <w:bCs/>
          <w:i/>
          <w:sz w:val="24"/>
          <w:szCs w:val="24"/>
        </w:rPr>
        <w:t>Весной 1874 года началось это массовое движение. Тысячи молодых людей двинулись в деревню, рассчитывая поднять крестьянство на социальный переворот. В движении участвовала и демократическая разночинная интеллигенция, охваченная стремлением сблизиться  с народом и служить ему своими знаниями. Действия пропагандистов были различны: одни говорили о постепенной подготовке к восстанию, другие призывали кр</w:t>
      </w:r>
      <w:r w:rsidRPr="00E5655A">
        <w:rPr>
          <w:rFonts w:ascii="Times New Roman" w:hAnsi="Times New Roman"/>
          <w:bCs/>
          <w:i/>
          <w:sz w:val="24"/>
          <w:szCs w:val="24"/>
        </w:rPr>
        <w:t>е</w:t>
      </w:r>
      <w:r w:rsidRPr="00E5655A">
        <w:rPr>
          <w:rFonts w:ascii="Times New Roman" w:hAnsi="Times New Roman"/>
          <w:bCs/>
          <w:i/>
          <w:sz w:val="24"/>
          <w:szCs w:val="24"/>
        </w:rPr>
        <w:t>стьян отнимать у помещика земли, отказываться от уплаты выкупных платежей, свергнуть царя и его право. Однако поднять крестьян на восстание не удалось.  К концу 1874 года силы пропагандистов были разгромлены, хотя движение продолжалось и в 1875 году. За революционную пропаганду было привлечено к ответственности 2564 чел</w:t>
      </w:r>
      <w:r w:rsidRPr="00E5655A">
        <w:rPr>
          <w:rFonts w:ascii="Times New Roman" w:hAnsi="Times New Roman"/>
          <w:bCs/>
          <w:i/>
          <w:sz w:val="24"/>
          <w:szCs w:val="24"/>
        </w:rPr>
        <w:t>о</w:t>
      </w:r>
      <w:r w:rsidRPr="00E5655A">
        <w:rPr>
          <w:rFonts w:ascii="Times New Roman" w:hAnsi="Times New Roman"/>
          <w:bCs/>
          <w:i/>
          <w:sz w:val="24"/>
          <w:szCs w:val="24"/>
        </w:rPr>
        <w:t>века.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t xml:space="preserve">Напишите, о каком движении идет речь 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F806C4" wp14:editId="16285716">
            <wp:simplePos x="0" y="0"/>
            <wp:positionH relativeFrom="column">
              <wp:posOffset>4253865</wp:posOffset>
            </wp:positionH>
            <wp:positionV relativeFrom="paragraph">
              <wp:posOffset>68580</wp:posOffset>
            </wp:positionV>
            <wp:extent cx="1609725" cy="2028825"/>
            <wp:effectExtent l="19050" t="0" r="9525" b="0"/>
            <wp:wrapTight wrapText="bothSides">
              <wp:wrapPolygon edited="0">
                <wp:start x="-256" y="0"/>
                <wp:lineTo x="-256" y="21499"/>
                <wp:lineTo x="21728" y="21499"/>
                <wp:lineTo x="21728" y="0"/>
                <wp:lineTo x="-256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655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10. Этот человек, будучи министром внутренних дел,  ун</w:t>
      </w:r>
      <w:r w:rsidRPr="00E5655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</w:t>
      </w:r>
      <w:r w:rsidRPr="00E5655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чтожил III отделение полиции, смягчил цензуру, а в янв</w:t>
      </w:r>
      <w:r w:rsidRPr="00E5655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а</w:t>
      </w:r>
      <w:r w:rsidRPr="00E5655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ре 1880 сделал доклад царю, где предложил привл</w:t>
      </w:r>
      <w:r w:rsidRPr="00E5655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е</w:t>
      </w:r>
      <w:r w:rsidRPr="00E5655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кать общественных представителей для разработки важнейших законов в столицу. Хотя формы этого привлечения были далеки от тех, что предусматривал европейский парламе</w:t>
      </w:r>
      <w:r w:rsidRPr="00E5655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</w:t>
      </w:r>
      <w:r w:rsidRPr="00E5655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таризм, доклад потом часто именовали «</w:t>
      </w:r>
      <w:r w:rsidRPr="00E5655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Конституцией…</w:t>
      </w:r>
      <w:r w:rsidRPr="00E5655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». Назовите его имя</w:t>
      </w:r>
    </w:p>
    <w:p w:rsidR="00E5655A" w:rsidRPr="00E5655A" w:rsidRDefault="00E5655A" w:rsidP="00E5655A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К. Победоносцев</w:t>
      </w:r>
    </w:p>
    <w:p w:rsidR="00E5655A" w:rsidRPr="00E5655A" w:rsidRDefault="00E5655A" w:rsidP="00E5655A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М. </w:t>
      </w:r>
      <w:proofErr w:type="spellStart"/>
      <w:r w:rsidRPr="00E565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Лорис</w:t>
      </w:r>
      <w:proofErr w:type="spellEnd"/>
      <w:r w:rsidRPr="00E565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-Меликов</w:t>
      </w:r>
    </w:p>
    <w:p w:rsidR="00E5655A" w:rsidRPr="00E5655A" w:rsidRDefault="00E5655A" w:rsidP="00E5655A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А. Толстой</w:t>
      </w:r>
    </w:p>
    <w:p w:rsidR="00E5655A" w:rsidRPr="00E5655A" w:rsidRDefault="00E5655A" w:rsidP="00E5655A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Н. Михайлов</w:t>
      </w:r>
    </w:p>
    <w:p w:rsidR="00E5655A" w:rsidRPr="00E5655A" w:rsidRDefault="00E5655A" w:rsidP="00E5655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11. К </w:t>
      </w:r>
      <w:proofErr w:type="spellStart"/>
      <w:r w:rsidRPr="00E5655A">
        <w:rPr>
          <w:rFonts w:ascii="Times New Roman" w:hAnsi="Times New Roman"/>
          <w:b/>
          <w:color w:val="000000"/>
          <w:sz w:val="24"/>
          <w:szCs w:val="24"/>
        </w:rPr>
        <w:t>внешеполитическим</w:t>
      </w:r>
      <w:proofErr w:type="spellEnd"/>
      <w:r w:rsidRPr="00E5655A">
        <w:rPr>
          <w:rFonts w:ascii="Times New Roman" w:hAnsi="Times New Roman"/>
          <w:b/>
          <w:color w:val="000000"/>
          <w:sz w:val="24"/>
          <w:szCs w:val="24"/>
        </w:rPr>
        <w:t xml:space="preserve"> событиям периода правления  Александра II относится:</w:t>
      </w:r>
    </w:p>
    <w:p w:rsidR="00E5655A" w:rsidRPr="00E5655A" w:rsidRDefault="00E5655A" w:rsidP="00E5655A">
      <w:pPr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Крымская война</w:t>
      </w:r>
    </w:p>
    <w:p w:rsidR="00E5655A" w:rsidRPr="00E5655A" w:rsidRDefault="00E5655A" w:rsidP="00E5655A">
      <w:pPr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Присоединение Грузии</w:t>
      </w:r>
    </w:p>
    <w:p w:rsidR="00E5655A" w:rsidRPr="00E5655A" w:rsidRDefault="00E5655A" w:rsidP="00E5655A">
      <w:pPr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 xml:space="preserve">Присоединение </w:t>
      </w:r>
      <w:proofErr w:type="spellStart"/>
      <w:r w:rsidRPr="00E5655A">
        <w:rPr>
          <w:rFonts w:ascii="Times New Roman" w:hAnsi="Times New Roman"/>
          <w:color w:val="000000"/>
          <w:sz w:val="24"/>
          <w:szCs w:val="24"/>
        </w:rPr>
        <w:t>полуостроваКрыма</w:t>
      </w:r>
      <w:proofErr w:type="spellEnd"/>
    </w:p>
    <w:p w:rsidR="00E5655A" w:rsidRPr="00E5655A" w:rsidRDefault="00E5655A" w:rsidP="00E5655A">
      <w:pPr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Продажа полуострова Аляски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55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12.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t xml:space="preserve"> Прочтите от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ры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вок из днев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ни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ка го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су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дар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ствен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но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го де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я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те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ля и опре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де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ли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те имя и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t>ператора, в правление которого произошло данное событие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5655A">
        <w:rPr>
          <w:rFonts w:ascii="Times New Roman" w:hAnsi="Times New Roman"/>
          <w:i/>
          <w:color w:val="000000"/>
          <w:sz w:val="24"/>
          <w:szCs w:val="24"/>
        </w:rPr>
        <w:t> «Получена те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грам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ма из Таш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кен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та о новом успе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хе наших войск про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 xml:space="preserve">тив </w:t>
      </w:r>
      <w:proofErr w:type="spellStart"/>
      <w:r w:rsidRPr="00E5655A">
        <w:rPr>
          <w:rFonts w:ascii="Times New Roman" w:hAnsi="Times New Roman"/>
          <w:i/>
          <w:color w:val="000000"/>
          <w:sz w:val="24"/>
          <w:szCs w:val="24"/>
        </w:rPr>
        <w:t>кокандцев</w:t>
      </w:r>
      <w:proofErr w:type="spellEnd"/>
      <w:r w:rsidRPr="00E5655A">
        <w:rPr>
          <w:rFonts w:ascii="Times New Roman" w:hAnsi="Times New Roman"/>
          <w:i/>
          <w:color w:val="000000"/>
          <w:sz w:val="24"/>
          <w:szCs w:val="24"/>
        </w:rPr>
        <w:t>: ген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рал- майор Ско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бе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лев овла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дел Андижаном... Судя по телеграмме, наши вой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ска овла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ли го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ро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дом без боль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ших потерь; штурм был под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го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тов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лен про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дол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жи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тель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ным бомбардирован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ем. С этою те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грам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мою явил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ся я к Го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су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рю вме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сте с ге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ра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лом Кауфманом. Поль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зу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ясь случаем, я до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жил Го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су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рю пред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став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ние ге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ра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ла Ка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уф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ма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на о не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об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хо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ди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мо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сти окон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ча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тель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го за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ня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тия всего хан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 xml:space="preserve">ства </w:t>
      </w:r>
      <w:proofErr w:type="spellStart"/>
      <w:r w:rsidRPr="00E5655A">
        <w:rPr>
          <w:rFonts w:ascii="Times New Roman" w:hAnsi="Times New Roman"/>
          <w:i/>
          <w:color w:val="000000"/>
          <w:sz w:val="24"/>
          <w:szCs w:val="24"/>
        </w:rPr>
        <w:t>Ко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канд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ско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го</w:t>
      </w:r>
      <w:proofErr w:type="spellEnd"/>
      <w:r w:rsidRPr="00E5655A">
        <w:rPr>
          <w:rFonts w:ascii="Times New Roman" w:hAnsi="Times New Roman"/>
          <w:i/>
          <w:color w:val="000000"/>
          <w:sz w:val="24"/>
          <w:szCs w:val="24"/>
        </w:rPr>
        <w:t xml:space="preserve"> и вы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ра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бо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тан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ное вме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сте с ним пред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по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же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ние о сред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ствах к уси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нию войск Тур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ке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стан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ско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го края. Го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су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дарь изъ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явил со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гла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сие на за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ня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тие Коканда…»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lastRenderedPageBreak/>
        <w:t> 1) Ни</w:t>
      </w:r>
      <w:r w:rsidRPr="00E5655A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E5655A">
        <w:rPr>
          <w:rFonts w:ascii="Times New Roman" w:hAnsi="Times New Roman"/>
          <w:color w:val="000000"/>
          <w:sz w:val="24"/>
          <w:szCs w:val="24"/>
        </w:rPr>
        <w:softHyphen/>
        <w:t>лай I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2) Алек</w:t>
      </w:r>
      <w:r w:rsidRPr="00E5655A">
        <w:rPr>
          <w:rFonts w:ascii="Times New Roman" w:hAnsi="Times New Roman"/>
          <w:color w:val="000000"/>
          <w:sz w:val="24"/>
          <w:szCs w:val="24"/>
        </w:rPr>
        <w:softHyphen/>
        <w:t>сандр II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lastRenderedPageBreak/>
        <w:t>3) Алек</w:t>
      </w:r>
      <w:r w:rsidRPr="00E5655A">
        <w:rPr>
          <w:rFonts w:ascii="Times New Roman" w:hAnsi="Times New Roman"/>
          <w:color w:val="000000"/>
          <w:sz w:val="24"/>
          <w:szCs w:val="24"/>
        </w:rPr>
        <w:softHyphen/>
        <w:t>сандр III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4) Ни</w:t>
      </w:r>
      <w:r w:rsidRPr="00E5655A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E5655A">
        <w:rPr>
          <w:rFonts w:ascii="Times New Roman" w:hAnsi="Times New Roman"/>
          <w:color w:val="000000"/>
          <w:sz w:val="24"/>
          <w:szCs w:val="24"/>
        </w:rPr>
        <w:softHyphen/>
        <w:t>лай II</w:t>
      </w:r>
    </w:p>
    <w:p w:rsidR="00E5655A" w:rsidRPr="00E5655A" w:rsidRDefault="00E5655A" w:rsidP="00E5655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color w:val="000000"/>
          <w:sz w:val="24"/>
          <w:szCs w:val="24"/>
        </w:rPr>
        <w:lastRenderedPageBreak/>
        <w:t>13.  Назовите основное направление внутренней политики Александра III:</w:t>
      </w:r>
    </w:p>
    <w:p w:rsidR="00E5655A" w:rsidRPr="00E5655A" w:rsidRDefault="00E5655A" w:rsidP="00E5655A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развитие местного самоуправления</w:t>
      </w:r>
    </w:p>
    <w:p w:rsidR="00E5655A" w:rsidRPr="00E5655A" w:rsidRDefault="00E5655A" w:rsidP="00E5655A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укрепление сословного строя и самодержавия</w:t>
      </w:r>
    </w:p>
    <w:p w:rsidR="00E5655A" w:rsidRPr="00E5655A" w:rsidRDefault="00E5655A" w:rsidP="00E5655A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постепенный переход к правовому государству</w:t>
      </w:r>
    </w:p>
    <w:p w:rsidR="00E5655A" w:rsidRPr="00E5655A" w:rsidRDefault="00E5655A" w:rsidP="00E5655A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поиск компромисса с революционным движением</w:t>
      </w:r>
    </w:p>
    <w:p w:rsidR="00E5655A" w:rsidRPr="00E5655A" w:rsidRDefault="00E5655A" w:rsidP="00E565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bCs/>
          <w:color w:val="000000"/>
          <w:sz w:val="24"/>
          <w:szCs w:val="24"/>
        </w:rPr>
        <w:t>14. Что из названного относилось к контрреформам 1880-х годов?</w:t>
      </w:r>
    </w:p>
    <w:p w:rsidR="00E5655A" w:rsidRPr="00E5655A" w:rsidRDefault="00E5655A" w:rsidP="00E5655A">
      <w:pPr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655A">
        <w:rPr>
          <w:rFonts w:ascii="Times New Roman" w:hAnsi="Times New Roman"/>
          <w:bCs/>
          <w:color w:val="000000"/>
          <w:sz w:val="24"/>
          <w:szCs w:val="24"/>
        </w:rPr>
        <w:t>Создание Третьего Отделения Его Императорского Величества канцелярии</w:t>
      </w:r>
    </w:p>
    <w:p w:rsidR="00E5655A" w:rsidRPr="00E5655A" w:rsidRDefault="00E5655A" w:rsidP="00E5655A">
      <w:pPr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655A">
        <w:rPr>
          <w:rFonts w:ascii="Times New Roman" w:hAnsi="Times New Roman"/>
          <w:bCs/>
          <w:color w:val="000000"/>
          <w:sz w:val="24"/>
          <w:szCs w:val="24"/>
        </w:rPr>
        <w:t>запрет издания журнала «Телескоп»</w:t>
      </w:r>
    </w:p>
    <w:p w:rsidR="00E5655A" w:rsidRPr="00E5655A" w:rsidRDefault="00E5655A" w:rsidP="00E5655A">
      <w:pPr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655A">
        <w:rPr>
          <w:rFonts w:ascii="Times New Roman" w:hAnsi="Times New Roman"/>
          <w:bCs/>
          <w:color w:val="000000"/>
          <w:sz w:val="24"/>
          <w:szCs w:val="24"/>
        </w:rPr>
        <w:t>издание циркуляра о «кухаркиных детях»</w:t>
      </w:r>
    </w:p>
    <w:p w:rsidR="00E5655A" w:rsidRPr="00E5655A" w:rsidRDefault="00E5655A" w:rsidP="00E5655A">
      <w:pPr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655A">
        <w:rPr>
          <w:rFonts w:ascii="Times New Roman" w:hAnsi="Times New Roman"/>
          <w:bCs/>
          <w:color w:val="000000"/>
          <w:sz w:val="24"/>
          <w:szCs w:val="24"/>
        </w:rPr>
        <w:t>упразднение губернских и уездных земств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15.</w:t>
      </w:r>
      <w:r w:rsidRPr="00E5655A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Государственная политика, направленная на повышение таможенных пошлин на ввозимую из-за границы продукцию – это</w:t>
      </w:r>
    </w:p>
    <w:p w:rsidR="00E5655A" w:rsidRPr="00E5655A" w:rsidRDefault="00E5655A" w:rsidP="00E5655A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25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Протекционизм</w:t>
      </w:r>
    </w:p>
    <w:p w:rsidR="00E5655A" w:rsidRPr="00E5655A" w:rsidRDefault="00E5655A" w:rsidP="00E5655A">
      <w:pPr>
        <w:numPr>
          <w:ilvl w:val="0"/>
          <w:numId w:val="25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Модернизация</w:t>
      </w:r>
    </w:p>
    <w:p w:rsidR="00E5655A" w:rsidRPr="00E5655A" w:rsidRDefault="00E5655A" w:rsidP="00E5655A">
      <w:pPr>
        <w:numPr>
          <w:ilvl w:val="0"/>
          <w:numId w:val="25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Монополия</w:t>
      </w:r>
    </w:p>
    <w:p w:rsidR="00E5655A" w:rsidRPr="00E5655A" w:rsidRDefault="00E5655A" w:rsidP="00E5655A">
      <w:pPr>
        <w:numPr>
          <w:ilvl w:val="0"/>
          <w:numId w:val="25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Реформа</w:t>
      </w:r>
    </w:p>
    <w:p w:rsidR="00E5655A" w:rsidRPr="00E5655A" w:rsidRDefault="00E5655A" w:rsidP="00E5655A">
      <w:pPr>
        <w:tabs>
          <w:tab w:val="left" w:pos="-709"/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tabs>
          <w:tab w:val="left" w:pos="-709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lastRenderedPageBreak/>
        <w:t>16. Назовите даты правления Николая II</w:t>
      </w:r>
    </w:p>
    <w:p w:rsidR="00E5655A" w:rsidRPr="00E5655A" w:rsidRDefault="00E5655A" w:rsidP="00E5655A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20"/>
        </w:numPr>
        <w:tabs>
          <w:tab w:val="left" w:pos="-1134"/>
          <w:tab w:val="left" w:pos="-709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lastRenderedPageBreak/>
        <w:t xml:space="preserve">1825-1855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numPr>
          <w:ilvl w:val="0"/>
          <w:numId w:val="20"/>
        </w:numPr>
        <w:tabs>
          <w:tab w:val="left" w:pos="-1134"/>
          <w:tab w:val="left" w:pos="-709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t xml:space="preserve">1855- 1881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numPr>
          <w:ilvl w:val="0"/>
          <w:numId w:val="20"/>
        </w:numPr>
        <w:tabs>
          <w:tab w:val="left" w:pos="-1134"/>
          <w:tab w:val="left" w:pos="-709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lastRenderedPageBreak/>
        <w:t xml:space="preserve">1881-1894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numPr>
          <w:ilvl w:val="0"/>
          <w:numId w:val="20"/>
        </w:numPr>
        <w:tabs>
          <w:tab w:val="left" w:pos="-1134"/>
          <w:tab w:val="left" w:pos="-709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t xml:space="preserve">1894-1917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17.  Причиной Русско-Японской войны было</w:t>
      </w:r>
    </w:p>
    <w:p w:rsidR="00E5655A" w:rsidRPr="00E5655A" w:rsidRDefault="00E5655A" w:rsidP="00E5655A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Борьба за сферы влияния на Дальнем Востоке</w:t>
      </w:r>
    </w:p>
    <w:p w:rsidR="00E5655A" w:rsidRPr="00E5655A" w:rsidRDefault="00E5655A" w:rsidP="00E5655A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Начало революции в России</w:t>
      </w:r>
    </w:p>
    <w:p w:rsidR="00E5655A" w:rsidRPr="00E5655A" w:rsidRDefault="00E5655A" w:rsidP="00E5655A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Образование военно-политических блоков</w:t>
      </w:r>
    </w:p>
    <w:p w:rsidR="00E5655A" w:rsidRPr="00E5655A" w:rsidRDefault="00E5655A" w:rsidP="00E5655A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Слабость государственного управления Китая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18. Отметьте, что из перечисленного не относится к реформам </w:t>
      </w:r>
      <w:proofErr w:type="spellStart"/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П.А.Столыпина</w:t>
      </w:r>
      <w:proofErr w:type="spellEnd"/>
    </w:p>
    <w:p w:rsidR="00E5655A" w:rsidRPr="00E5655A" w:rsidRDefault="00E5655A" w:rsidP="00E5655A">
      <w:pPr>
        <w:numPr>
          <w:ilvl w:val="0"/>
          <w:numId w:val="22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22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Введение военно-полевых судов</w:t>
      </w:r>
    </w:p>
    <w:p w:rsidR="00E5655A" w:rsidRPr="00E5655A" w:rsidRDefault="00E5655A" w:rsidP="00E5655A">
      <w:pPr>
        <w:numPr>
          <w:ilvl w:val="0"/>
          <w:numId w:val="22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Переселенческая политика</w:t>
      </w:r>
    </w:p>
    <w:p w:rsidR="00E5655A" w:rsidRPr="00E5655A" w:rsidRDefault="00E5655A" w:rsidP="00E5655A">
      <w:pPr>
        <w:numPr>
          <w:ilvl w:val="0"/>
          <w:numId w:val="22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Аграрная реформа</w:t>
      </w:r>
      <w:r w:rsidRPr="00E5655A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E5655A" w:rsidRPr="00E5655A" w:rsidRDefault="00E5655A" w:rsidP="00E5655A">
      <w:pPr>
        <w:numPr>
          <w:ilvl w:val="0"/>
          <w:numId w:val="22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Введение винной монополии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19. Целью </w:t>
      </w:r>
      <w:proofErr w:type="spellStart"/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столыпинской</w:t>
      </w:r>
      <w:proofErr w:type="spellEnd"/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аграрной реформы было: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создание крестьянских профсоюзов    </w:t>
      </w:r>
    </w:p>
    <w:p w:rsidR="00E5655A" w:rsidRPr="00E5655A" w:rsidRDefault="00E5655A" w:rsidP="00E5655A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превращение России в аграрную страну            </w:t>
      </w:r>
    </w:p>
    <w:p w:rsidR="00E5655A" w:rsidRPr="00E5655A" w:rsidRDefault="00E5655A" w:rsidP="00E5655A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прекращение экспорта хлеба за границу         </w:t>
      </w:r>
    </w:p>
    <w:p w:rsidR="00E5655A" w:rsidRPr="00E5655A" w:rsidRDefault="00E5655A" w:rsidP="00E5655A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укрепление аграрного сектора экономики, создание широкого слоя собственников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20. Лидером партии Конституционных демократов (кадетов) был</w:t>
      </w:r>
    </w:p>
    <w:p w:rsidR="00E5655A" w:rsidRPr="00E5655A" w:rsidRDefault="00E5655A" w:rsidP="00E5655A">
      <w:pPr>
        <w:numPr>
          <w:ilvl w:val="0"/>
          <w:numId w:val="24"/>
        </w:numPr>
        <w:spacing w:after="0" w:line="240" w:lineRule="auto"/>
        <w:ind w:left="284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П.Н.Милюков</w:t>
      </w:r>
      <w:proofErr w:type="spellEnd"/>
    </w:p>
    <w:p w:rsidR="00E5655A" w:rsidRPr="00E5655A" w:rsidRDefault="00E5655A" w:rsidP="00E5655A">
      <w:pPr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5655A">
        <w:rPr>
          <w:rFonts w:ascii="Times New Roman" w:eastAsia="Calibri" w:hAnsi="Times New Roman"/>
          <w:sz w:val="24"/>
          <w:szCs w:val="24"/>
          <w:lang w:eastAsia="en-US"/>
        </w:rPr>
        <w:t>А.И.Гучков</w:t>
      </w:r>
      <w:proofErr w:type="spellEnd"/>
    </w:p>
    <w:p w:rsidR="00E5655A" w:rsidRPr="00E5655A" w:rsidRDefault="00E5655A" w:rsidP="00E5655A">
      <w:pPr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В.И.Ленин</w:t>
      </w:r>
      <w:proofErr w:type="spellEnd"/>
    </w:p>
    <w:p w:rsidR="00E5655A" w:rsidRPr="00E5655A" w:rsidRDefault="00E5655A" w:rsidP="00E5655A">
      <w:pPr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5655A">
        <w:rPr>
          <w:rFonts w:ascii="Times New Roman" w:eastAsia="Calibri" w:hAnsi="Times New Roman"/>
          <w:sz w:val="24"/>
          <w:szCs w:val="24"/>
          <w:lang w:eastAsia="en-US"/>
        </w:rPr>
        <w:t>В.М.Чернов</w:t>
      </w:r>
      <w:proofErr w:type="spellEnd"/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5655A" w:rsidRPr="00E5655A" w:rsidRDefault="00E5655A" w:rsidP="00E5655A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color w:val="000000"/>
          <w:sz w:val="24"/>
          <w:szCs w:val="24"/>
        </w:rPr>
        <w:t>Часть 2.</w:t>
      </w:r>
    </w:p>
    <w:p w:rsidR="00E5655A" w:rsidRPr="00E5655A" w:rsidRDefault="00E5655A" w:rsidP="00E565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Ответом к заданию этой части является слово (словосочетание), цифра (послед</w:t>
      </w:r>
      <w:r w:rsidRPr="00E5655A">
        <w:rPr>
          <w:rFonts w:ascii="Times New Roman" w:hAnsi="Times New Roman"/>
          <w:b/>
          <w:i/>
          <w:color w:val="000000"/>
          <w:sz w:val="24"/>
          <w:szCs w:val="24"/>
        </w:rPr>
        <w:t>о</w:t>
      </w:r>
      <w:r w:rsidRPr="00E5655A">
        <w:rPr>
          <w:rFonts w:ascii="Times New Roman" w:hAnsi="Times New Roman"/>
          <w:b/>
          <w:i/>
          <w:color w:val="000000"/>
          <w:sz w:val="24"/>
          <w:szCs w:val="24"/>
        </w:rPr>
        <w:t xml:space="preserve">вательность цифр) или развернутый ответ. Впишите ответы в текст работы.  </w:t>
      </w:r>
    </w:p>
    <w:p w:rsidR="00E5655A" w:rsidRPr="00E5655A" w:rsidRDefault="00E5655A" w:rsidP="00E5655A">
      <w:pPr>
        <w:spacing w:after="0"/>
        <w:ind w:right="-284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21. Назовите  основные положения Манифеста «Об усовершенствовании государстве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н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ного порядка»</w:t>
      </w:r>
    </w:p>
    <w:p w:rsidR="00E5655A" w:rsidRPr="00E5655A" w:rsidRDefault="00E5655A" w:rsidP="00E5655A">
      <w:pPr>
        <w:spacing w:after="0"/>
        <w:ind w:right="-284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E5655A" w:rsidRPr="00E5655A" w:rsidRDefault="00E5655A" w:rsidP="00E5655A">
      <w:pPr>
        <w:spacing w:after="0" w:line="240" w:lineRule="auto"/>
        <w:ind w:right="-143"/>
        <w:contextualSpacing/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22. Установите соответствие названием датой и событием: к</w:t>
      </w:r>
      <w:r w:rsidRPr="00E5655A">
        <w:rPr>
          <w:rFonts w:ascii="Times New Roman" w:eastAsia="Calibri" w:hAnsi="Times New Roman"/>
          <w:b/>
          <w:spacing w:val="34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каждому</w:t>
      </w:r>
      <w:r w:rsidRPr="00E5655A">
        <w:rPr>
          <w:rFonts w:ascii="Times New Roman" w:eastAsia="Calibri" w:hAnsi="Times New Roman"/>
          <w:b/>
          <w:spacing w:val="34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элементу</w:t>
      </w:r>
      <w:r w:rsidRPr="00E5655A">
        <w:rPr>
          <w:rFonts w:ascii="Times New Roman" w:eastAsia="Calibri" w:hAnsi="Times New Roman"/>
          <w:b/>
          <w:spacing w:val="35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пе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р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вого</w:t>
      </w:r>
      <w:r w:rsidRPr="00E5655A">
        <w:rPr>
          <w:rFonts w:ascii="Times New Roman" w:eastAsia="Calibri" w:hAnsi="Times New Roman"/>
          <w:b/>
          <w:spacing w:val="43"/>
          <w:w w:val="101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столбца</w:t>
      </w:r>
      <w:r w:rsidRPr="00E5655A">
        <w:rPr>
          <w:rFonts w:ascii="Times New Roman" w:eastAsia="Calibri" w:hAnsi="Times New Roman"/>
          <w:b/>
          <w:spacing w:val="8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подберите</w:t>
      </w:r>
      <w:r w:rsidRPr="00E5655A">
        <w:rPr>
          <w:rFonts w:ascii="Times New Roman" w:eastAsia="Calibri" w:hAnsi="Times New Roman"/>
          <w:b/>
          <w:spacing w:val="8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соответствующий</w:t>
      </w:r>
      <w:r w:rsidRPr="00E5655A">
        <w:rPr>
          <w:rFonts w:ascii="Times New Roman" w:eastAsia="Calibri" w:hAnsi="Times New Roman"/>
          <w:b/>
          <w:spacing w:val="9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элемент</w:t>
      </w:r>
      <w:r w:rsidRPr="00E5655A">
        <w:rPr>
          <w:rFonts w:ascii="Times New Roman" w:eastAsia="Calibri" w:hAnsi="Times New Roman"/>
          <w:b/>
          <w:spacing w:val="8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из</w:t>
      </w:r>
      <w:r w:rsidRPr="00E5655A">
        <w:rPr>
          <w:rFonts w:ascii="Times New Roman" w:eastAsia="Calibri" w:hAnsi="Times New Roman"/>
          <w:b/>
          <w:spacing w:val="10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второго</w:t>
      </w:r>
      <w:r w:rsidRPr="00E5655A">
        <w:rPr>
          <w:rFonts w:ascii="Times New Roman" w:eastAsia="Calibri" w:hAnsi="Times New Roman"/>
          <w:b/>
          <w:spacing w:val="9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столбца. Ответ запиш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и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те в таблице.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5655A" w:rsidRPr="00E5655A" w:rsidTr="00FD7915">
        <w:tc>
          <w:tcPr>
            <w:tcW w:w="2376" w:type="dxa"/>
          </w:tcPr>
          <w:p w:rsidR="00E5655A" w:rsidRPr="00E5655A" w:rsidRDefault="00E5655A" w:rsidP="00E5655A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195" w:type="dxa"/>
          </w:tcPr>
          <w:p w:rsidR="00E5655A" w:rsidRPr="00E5655A" w:rsidRDefault="00E5655A" w:rsidP="00E5655A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Событие</w:t>
            </w:r>
          </w:p>
        </w:tc>
      </w:tr>
      <w:tr w:rsidR="00E5655A" w:rsidRPr="00E5655A" w:rsidTr="00FD7915">
        <w:tc>
          <w:tcPr>
            <w:tcW w:w="2376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19 февраля 1861 г.</w:t>
            </w:r>
          </w:p>
        </w:tc>
        <w:tc>
          <w:tcPr>
            <w:tcW w:w="7195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Продажа Аляски</w:t>
            </w:r>
          </w:p>
        </w:tc>
      </w:tr>
      <w:tr w:rsidR="00E5655A" w:rsidRPr="00E5655A" w:rsidTr="00FD7915">
        <w:tc>
          <w:tcPr>
            <w:tcW w:w="2376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 марта 1881 г</w:t>
            </w:r>
          </w:p>
        </w:tc>
        <w:tc>
          <w:tcPr>
            <w:tcW w:w="7195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«Кровавое воскресенье». Начало первой русской революции</w:t>
            </w:r>
          </w:p>
        </w:tc>
      </w:tr>
      <w:tr w:rsidR="00E5655A" w:rsidRPr="00E5655A" w:rsidTr="00FD7915">
        <w:tc>
          <w:tcPr>
            <w:tcW w:w="2376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1867 г.</w:t>
            </w:r>
          </w:p>
        </w:tc>
        <w:tc>
          <w:tcPr>
            <w:tcW w:w="7195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Подписание Манифеста об отмене крепостного права</w:t>
            </w:r>
          </w:p>
        </w:tc>
      </w:tr>
      <w:tr w:rsidR="00E5655A" w:rsidRPr="00E5655A" w:rsidTr="00FD7915">
        <w:tc>
          <w:tcPr>
            <w:tcW w:w="2376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9 января 1905 г.</w:t>
            </w:r>
          </w:p>
        </w:tc>
        <w:tc>
          <w:tcPr>
            <w:tcW w:w="7195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Убийство Александра II </w:t>
            </w:r>
          </w:p>
        </w:tc>
      </w:tr>
    </w:tbl>
    <w:p w:rsidR="00E5655A" w:rsidRPr="00E5655A" w:rsidRDefault="00E5655A" w:rsidP="00E5655A">
      <w:pPr>
        <w:ind w:right="-14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Ответ: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</w:tblGrid>
      <w:tr w:rsidR="00E5655A" w:rsidRPr="00E5655A" w:rsidTr="00FD7915">
        <w:trPr>
          <w:trHeight w:val="270"/>
        </w:trPr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</w:t>
            </w:r>
          </w:p>
        </w:tc>
      </w:tr>
      <w:tr w:rsidR="00E5655A" w:rsidRPr="00E5655A" w:rsidTr="00FD7915">
        <w:trPr>
          <w:trHeight w:val="270"/>
        </w:trPr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5655A" w:rsidRPr="00E5655A" w:rsidRDefault="00E5655A" w:rsidP="00E5655A">
      <w:pPr>
        <w:rPr>
          <w:rFonts w:eastAsia="Calibri"/>
          <w:lang w:eastAsia="en-US"/>
        </w:rPr>
      </w:pPr>
    </w:p>
    <w:p w:rsidR="00E5655A" w:rsidRPr="00E5655A" w:rsidRDefault="00E5655A" w:rsidP="00E5655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Промежуточная итоговая аттестационная работа за  2019– 2020 учебный год </w:t>
      </w:r>
    </w:p>
    <w:p w:rsidR="00E5655A" w:rsidRPr="00E5655A" w:rsidRDefault="00E5655A" w:rsidP="00E5655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9 класс.</w:t>
      </w:r>
    </w:p>
    <w:p w:rsidR="00E5655A" w:rsidRPr="00E5655A" w:rsidRDefault="00E5655A" w:rsidP="00E5655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5655A">
        <w:rPr>
          <w:rFonts w:ascii="Times New Roman" w:eastAsia="Calibri" w:hAnsi="Times New Roman"/>
          <w:b/>
          <w:color w:val="000000"/>
          <w:sz w:val="24"/>
          <w:szCs w:val="24"/>
        </w:rPr>
        <w:t>Часть 1.</w:t>
      </w:r>
    </w:p>
    <w:p w:rsidR="00E5655A" w:rsidRPr="00E5655A" w:rsidRDefault="00E5655A" w:rsidP="00E56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E5655A">
        <w:rPr>
          <w:rFonts w:ascii="Times New Roman" w:eastAsia="Calibri" w:hAnsi="Times New Roman"/>
          <w:b/>
          <w:i/>
          <w:color w:val="000000"/>
          <w:sz w:val="24"/>
          <w:szCs w:val="24"/>
        </w:rPr>
        <w:t>При выполнении заданий этой части работы из четырех предложенных вариантов выберите и выделите одну цифру, которая соответствует номеру выбранного вами ответа.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1. Назовите политический строй в России XIX века:</w:t>
      </w:r>
    </w:p>
    <w:p w:rsidR="00E5655A" w:rsidRPr="00E5655A" w:rsidRDefault="00E5655A" w:rsidP="00E5655A">
      <w:pPr>
        <w:numPr>
          <w:ilvl w:val="0"/>
          <w:numId w:val="26"/>
        </w:numPr>
        <w:tabs>
          <w:tab w:val="left" w:pos="-1418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26"/>
        </w:numPr>
        <w:tabs>
          <w:tab w:val="left" w:pos="-1418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Парламентская монархия,</w:t>
      </w:r>
    </w:p>
    <w:p w:rsidR="00E5655A" w:rsidRPr="00E5655A" w:rsidRDefault="00E5655A" w:rsidP="00E5655A">
      <w:pPr>
        <w:numPr>
          <w:ilvl w:val="0"/>
          <w:numId w:val="26"/>
        </w:numPr>
        <w:tabs>
          <w:tab w:val="left" w:pos="-1418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Конституционная монархия,</w:t>
      </w:r>
    </w:p>
    <w:p w:rsidR="00E5655A" w:rsidRPr="00E5655A" w:rsidRDefault="00E5655A" w:rsidP="00E5655A">
      <w:pPr>
        <w:numPr>
          <w:ilvl w:val="0"/>
          <w:numId w:val="26"/>
        </w:numPr>
        <w:tabs>
          <w:tab w:val="left" w:pos="-1418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Республика,</w:t>
      </w:r>
    </w:p>
    <w:p w:rsidR="00E5655A" w:rsidRPr="00E5655A" w:rsidRDefault="00E5655A" w:rsidP="00E5655A">
      <w:pPr>
        <w:numPr>
          <w:ilvl w:val="0"/>
          <w:numId w:val="26"/>
        </w:numPr>
        <w:tabs>
          <w:tab w:val="left" w:pos="-1418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Самодержавная монархия.</w:t>
      </w:r>
    </w:p>
    <w:p w:rsidR="00E5655A" w:rsidRPr="00E5655A" w:rsidRDefault="00E5655A" w:rsidP="00E5655A">
      <w:p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lastRenderedPageBreak/>
        <w:t>2. Назовите даты правления Александра II</w:t>
      </w:r>
    </w:p>
    <w:p w:rsidR="00E5655A" w:rsidRPr="00E5655A" w:rsidRDefault="00E5655A" w:rsidP="00E5655A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  <w:sectPr w:rsidR="00E5655A" w:rsidRPr="00E5655A" w:rsidSect="00FD791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lastRenderedPageBreak/>
        <w:t xml:space="preserve">1825-1855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t xml:space="preserve">1855- 1881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lastRenderedPageBreak/>
        <w:t xml:space="preserve">1881-1894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t xml:space="preserve">1894-1917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3. Возникновение института присяжных заседателей связано с проведением</w:t>
      </w:r>
    </w:p>
    <w:p w:rsidR="00E5655A" w:rsidRPr="00E5655A" w:rsidRDefault="00E5655A" w:rsidP="00E5655A">
      <w:pPr>
        <w:numPr>
          <w:ilvl w:val="0"/>
          <w:numId w:val="28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28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Судебной реформы 1964 г</w:t>
      </w:r>
    </w:p>
    <w:p w:rsidR="00E5655A" w:rsidRPr="00E5655A" w:rsidRDefault="00E5655A" w:rsidP="00E5655A">
      <w:pPr>
        <w:numPr>
          <w:ilvl w:val="0"/>
          <w:numId w:val="28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Земской реформы 1864 г</w:t>
      </w:r>
    </w:p>
    <w:p w:rsidR="00E5655A" w:rsidRPr="00E5655A" w:rsidRDefault="00E5655A" w:rsidP="00E5655A">
      <w:pPr>
        <w:numPr>
          <w:ilvl w:val="0"/>
          <w:numId w:val="28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Крестьянской реформы 1861 г</w:t>
      </w:r>
    </w:p>
    <w:p w:rsidR="00E5655A" w:rsidRPr="00E5655A" w:rsidRDefault="00E5655A" w:rsidP="00E5655A">
      <w:pPr>
        <w:numPr>
          <w:ilvl w:val="0"/>
          <w:numId w:val="28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Городской реформы 1870 г.</w:t>
      </w:r>
    </w:p>
    <w:p w:rsidR="00E5655A" w:rsidRPr="00E5655A" w:rsidRDefault="00E5655A" w:rsidP="00E5655A">
      <w:pPr>
        <w:spacing w:after="0" w:line="240" w:lineRule="auto"/>
        <w:ind w:left="284" w:hanging="284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ind w:left="284" w:hanging="284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4. Что такое отрезки?</w:t>
      </w:r>
    </w:p>
    <w:p w:rsidR="00E5655A" w:rsidRPr="00E5655A" w:rsidRDefault="00E5655A" w:rsidP="00E5655A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земля, которой наделялись крестьяне по реформе </w:t>
      </w:r>
      <w:smartTag w:uri="urn:schemas-microsoft-com:office:smarttags" w:element="metricconverter">
        <w:smartTagPr>
          <w:attr w:name="ProductID" w:val="1861 г"/>
        </w:smartTagPr>
        <w:r w:rsidRPr="00E5655A">
          <w:rPr>
            <w:rFonts w:ascii="Times New Roman" w:eastAsia="Calibri" w:hAnsi="Times New Roman"/>
            <w:sz w:val="24"/>
            <w:szCs w:val="24"/>
            <w:lang w:eastAsia="en-US"/>
          </w:rPr>
          <w:t>1861 г</w:t>
        </w:r>
      </w:smartTag>
      <w:r w:rsidRPr="00E5655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655A" w:rsidRPr="00E5655A" w:rsidRDefault="00E5655A" w:rsidP="00E5655A">
      <w:pPr>
        <w:numPr>
          <w:ilvl w:val="0"/>
          <w:numId w:val="29"/>
        </w:numPr>
        <w:tabs>
          <w:tab w:val="center" w:pos="4677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земля, которую отрезали у помещиков в пользу крестьян</w:t>
      </w:r>
      <w:r w:rsidRPr="00E5655A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E5655A" w:rsidRPr="00E5655A" w:rsidRDefault="00E5655A" w:rsidP="00E5655A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часть крестьянского надела, оказавшаяся «лишней» по сравнению с установленной в 1861 г. нормой</w:t>
      </w:r>
    </w:p>
    <w:p w:rsidR="00E5655A" w:rsidRPr="00E5655A" w:rsidRDefault="00E5655A" w:rsidP="00E5655A">
      <w:pPr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t>объединение крестьянских хозяйств</w:t>
      </w:r>
    </w:p>
    <w:p w:rsidR="00E5655A" w:rsidRPr="00E5655A" w:rsidRDefault="00E5655A" w:rsidP="00E5655A">
      <w:p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t>5.  С проведением военной реформы связана дата</w:t>
      </w:r>
    </w:p>
    <w:p w:rsidR="00E5655A" w:rsidRPr="00E5655A" w:rsidRDefault="00E5655A" w:rsidP="00E5655A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  <w:sectPr w:rsidR="00E5655A" w:rsidRPr="00E5655A" w:rsidSect="00FD791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1861 г.</w:t>
      </w:r>
    </w:p>
    <w:p w:rsidR="00E5655A" w:rsidRPr="00E5655A" w:rsidRDefault="00E5655A" w:rsidP="00E5655A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1864 г.</w:t>
      </w:r>
    </w:p>
    <w:p w:rsidR="00E5655A" w:rsidRPr="00E5655A" w:rsidRDefault="00E5655A" w:rsidP="00E5655A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1874 г. </w:t>
      </w:r>
    </w:p>
    <w:p w:rsidR="00E5655A" w:rsidRPr="00E5655A" w:rsidRDefault="00E5655A" w:rsidP="00E5655A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E5655A">
        <w:rPr>
          <w:rFonts w:ascii="Times New Roman" w:hAnsi="Times New Roman"/>
          <w:bCs/>
          <w:sz w:val="24"/>
          <w:szCs w:val="24"/>
        </w:rPr>
        <w:t>1880 г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lastRenderedPageBreak/>
        <w:t>6.</w:t>
      </w:r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Что из перечисленного характерной чертой развития России в пореформенный период?</w:t>
      </w:r>
    </w:p>
    <w:p w:rsidR="00E5655A" w:rsidRPr="00E5655A" w:rsidRDefault="00E5655A" w:rsidP="00E5655A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Появление первых мануфактур</w:t>
      </w:r>
    </w:p>
    <w:p w:rsidR="00E5655A" w:rsidRPr="00E5655A" w:rsidRDefault="00E5655A" w:rsidP="00E5655A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Появление металлургии и металлообработки</w:t>
      </w:r>
    </w:p>
    <w:p w:rsidR="00E5655A" w:rsidRPr="00E5655A" w:rsidRDefault="00E5655A" w:rsidP="00E5655A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Активное развитие сельского хозяйства</w:t>
      </w:r>
    </w:p>
    <w:p w:rsidR="00E5655A" w:rsidRPr="00E5655A" w:rsidRDefault="00E5655A" w:rsidP="00E5655A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Активное железнодорожное строительство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t xml:space="preserve">7.  </w:t>
      </w:r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М.А. Бакунин, </w:t>
      </w:r>
      <w:proofErr w:type="spellStart"/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t>П.Л.Лавров</w:t>
      </w:r>
      <w:proofErr w:type="spellEnd"/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t>П.Н.Ткачев</w:t>
      </w:r>
      <w:proofErr w:type="spellEnd"/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известны как теоретики</w:t>
      </w:r>
    </w:p>
    <w:p w:rsidR="00E5655A" w:rsidRPr="00E5655A" w:rsidRDefault="00E5655A" w:rsidP="00E5655A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славянофильства</w:t>
      </w:r>
    </w:p>
    <w:p w:rsidR="00E5655A" w:rsidRPr="00E5655A" w:rsidRDefault="00E5655A" w:rsidP="00E5655A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народничества</w:t>
      </w:r>
    </w:p>
    <w:p w:rsidR="00E5655A" w:rsidRPr="00E5655A" w:rsidRDefault="00E5655A" w:rsidP="00E5655A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западничества</w:t>
      </w:r>
    </w:p>
    <w:p w:rsidR="00E5655A" w:rsidRPr="00E5655A" w:rsidRDefault="00E5655A" w:rsidP="00E5655A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консерватизма</w:t>
      </w:r>
    </w:p>
    <w:p w:rsidR="00E5655A" w:rsidRPr="00E5655A" w:rsidRDefault="00E5655A" w:rsidP="00E5655A">
      <w:p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lastRenderedPageBreak/>
        <w:t xml:space="preserve">8. </w:t>
      </w:r>
      <w:r w:rsidRPr="00E5655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Расположите в хронологической последовательности события на фронтах Первой мировой войны</w:t>
      </w:r>
    </w:p>
    <w:p w:rsidR="00E5655A" w:rsidRPr="00E5655A" w:rsidRDefault="00E5655A" w:rsidP="00E5655A">
      <w:pPr>
        <w:shd w:val="clear" w:color="auto" w:fill="FFFFFF"/>
        <w:spacing w:after="0" w:line="285" w:lineRule="atLeast"/>
        <w:rPr>
          <w:rFonts w:ascii="Arial" w:hAnsi="Arial" w:cs="Arial"/>
          <w:color w:val="000000"/>
          <w:sz w:val="21"/>
          <w:szCs w:val="21"/>
        </w:rPr>
      </w:pPr>
      <w:r w:rsidRPr="00E5655A">
        <w:rPr>
          <w:rFonts w:ascii="Arial" w:hAnsi="Arial" w:cs="Arial"/>
          <w:color w:val="000000"/>
          <w:sz w:val="21"/>
          <w:szCs w:val="21"/>
        </w:rPr>
        <w:t>а) Брусиловский прорыв , б) наступление русских в восточной Пруссии, в) «</w:t>
      </w:r>
      <w:proofErr w:type="spellStart"/>
      <w:r w:rsidRPr="00E5655A">
        <w:rPr>
          <w:rFonts w:ascii="Arial" w:hAnsi="Arial" w:cs="Arial"/>
          <w:color w:val="000000"/>
          <w:sz w:val="21"/>
          <w:szCs w:val="21"/>
        </w:rPr>
        <w:t>Верденская</w:t>
      </w:r>
      <w:proofErr w:type="spellEnd"/>
      <w:r w:rsidRPr="00E5655A">
        <w:rPr>
          <w:rFonts w:ascii="Arial" w:hAnsi="Arial" w:cs="Arial"/>
          <w:color w:val="000000"/>
          <w:sz w:val="21"/>
          <w:szCs w:val="21"/>
        </w:rPr>
        <w:t xml:space="preserve"> мяс</w:t>
      </w:r>
      <w:r w:rsidRPr="00E5655A">
        <w:rPr>
          <w:rFonts w:ascii="Arial" w:hAnsi="Arial" w:cs="Arial"/>
          <w:color w:val="000000"/>
          <w:sz w:val="21"/>
          <w:szCs w:val="21"/>
        </w:rPr>
        <w:t>о</w:t>
      </w:r>
      <w:r w:rsidRPr="00E5655A">
        <w:rPr>
          <w:rFonts w:ascii="Arial" w:hAnsi="Arial" w:cs="Arial"/>
          <w:color w:val="000000"/>
          <w:sz w:val="21"/>
          <w:szCs w:val="21"/>
        </w:rPr>
        <w:t>рубка», г) битва на реке Сомме, д) сражение возле города Ипр.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65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9. </w:t>
      </w:r>
      <w:r w:rsidRPr="00E5655A">
        <w:rPr>
          <w:rFonts w:ascii="Times New Roman" w:hAnsi="Times New Roman"/>
          <w:b/>
          <w:sz w:val="24"/>
          <w:szCs w:val="24"/>
        </w:rPr>
        <w:t>Прочтите отрывок из воспоминаний Б.Н. Чичерина и укажите императора, о к</w:t>
      </w:r>
      <w:r w:rsidRPr="00E5655A">
        <w:rPr>
          <w:rFonts w:ascii="Times New Roman" w:hAnsi="Times New Roman"/>
          <w:b/>
          <w:sz w:val="24"/>
          <w:szCs w:val="24"/>
        </w:rPr>
        <w:t>о</w:t>
      </w:r>
      <w:r w:rsidRPr="00E5655A">
        <w:rPr>
          <w:rFonts w:ascii="Times New Roman" w:hAnsi="Times New Roman"/>
          <w:b/>
          <w:sz w:val="24"/>
          <w:szCs w:val="24"/>
        </w:rPr>
        <w:t>тором идёт речь.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655A">
        <w:rPr>
          <w:rFonts w:ascii="Times New Roman" w:hAnsi="Times New Roman"/>
          <w:i/>
          <w:sz w:val="24"/>
          <w:szCs w:val="24"/>
        </w:rPr>
        <w:t> «Целые два месяца Россия была в каком-то странном смущении и оцепенении; не только руки отпадали от всякого дела, но даже ум и чувства как будто омертвели. Покойного государя любили, обожали освобождённые крестьяне и бывшие дворовые люди; душевно были к нему расположены и преданы в обществе все лично его знавшие и те, которые много слышали о его сердечной доброте, о его всегдашнем расположении ко всякому до</w:t>
      </w:r>
      <w:r w:rsidRPr="00E5655A">
        <w:rPr>
          <w:rFonts w:ascii="Times New Roman" w:hAnsi="Times New Roman"/>
          <w:i/>
          <w:sz w:val="24"/>
          <w:szCs w:val="24"/>
        </w:rPr>
        <w:t>б</w:t>
      </w:r>
      <w:r w:rsidRPr="00E5655A">
        <w:rPr>
          <w:rFonts w:ascii="Times New Roman" w:hAnsi="Times New Roman"/>
          <w:i/>
          <w:sz w:val="24"/>
          <w:szCs w:val="24"/>
        </w:rPr>
        <w:t>рому делу».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lastRenderedPageBreak/>
        <w:t>1) Николай I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t>2) Александр II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lastRenderedPageBreak/>
        <w:t>3) Александр III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t>4) Николай II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548F728" wp14:editId="4B3E79AB">
            <wp:simplePos x="0" y="0"/>
            <wp:positionH relativeFrom="column">
              <wp:posOffset>4641215</wp:posOffset>
            </wp:positionH>
            <wp:positionV relativeFrom="paragraph">
              <wp:posOffset>29210</wp:posOffset>
            </wp:positionV>
            <wp:extent cx="1460500" cy="1765300"/>
            <wp:effectExtent l="19050" t="0" r="6350" b="0"/>
            <wp:wrapTight wrapText="bothSides">
              <wp:wrapPolygon edited="0">
                <wp:start x="-282" y="0"/>
                <wp:lineTo x="-282" y="21445"/>
                <wp:lineTo x="21694" y="21445"/>
                <wp:lineTo x="21694" y="0"/>
                <wp:lineTo x="-282" y="0"/>
              </wp:wrapPolygon>
            </wp:wrapTight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t>10. При значительном содействии этого человека, министра иностранных дел,  в 1871 году была уничтожена 2-я ст</w:t>
      </w:r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тья Парижского трактата о нейтрализации Чёрного моря. Все  </w:t>
      </w:r>
      <w:proofErr w:type="spellStart"/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t>все</w:t>
      </w:r>
      <w:proofErr w:type="spellEnd"/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великие державы согласились подвергнуть пересмотру означенную статью Парижского договора и вновь предоставить России право держать военный флот в Черном море. Назовите его имя</w:t>
      </w:r>
    </w:p>
    <w:p w:rsidR="00E5655A" w:rsidRPr="00E5655A" w:rsidRDefault="00E5655A" w:rsidP="00E5655A">
      <w:pPr>
        <w:numPr>
          <w:ilvl w:val="0"/>
          <w:numId w:val="5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К. Победоносцев</w:t>
      </w:r>
    </w:p>
    <w:p w:rsidR="00E5655A" w:rsidRPr="00E5655A" w:rsidRDefault="00E5655A" w:rsidP="00E5655A">
      <w:pPr>
        <w:numPr>
          <w:ilvl w:val="0"/>
          <w:numId w:val="5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А.М.Горчаков</w:t>
      </w:r>
      <w:proofErr w:type="spellEnd"/>
    </w:p>
    <w:p w:rsidR="00E5655A" w:rsidRPr="00E5655A" w:rsidRDefault="00E5655A" w:rsidP="00E5655A">
      <w:pPr>
        <w:numPr>
          <w:ilvl w:val="0"/>
          <w:numId w:val="5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А. Толстой</w:t>
      </w:r>
    </w:p>
    <w:p w:rsidR="00E5655A" w:rsidRPr="00E5655A" w:rsidRDefault="00E5655A" w:rsidP="00E5655A">
      <w:pPr>
        <w:numPr>
          <w:ilvl w:val="0"/>
          <w:numId w:val="5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Н. Михайлов</w:t>
      </w:r>
    </w:p>
    <w:p w:rsidR="00E5655A" w:rsidRPr="00E5655A" w:rsidRDefault="00E5655A" w:rsidP="00E5655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color w:val="000000"/>
          <w:sz w:val="24"/>
          <w:szCs w:val="24"/>
        </w:rPr>
        <w:t xml:space="preserve">11. К </w:t>
      </w:r>
      <w:proofErr w:type="spellStart"/>
      <w:r w:rsidRPr="00E5655A">
        <w:rPr>
          <w:rFonts w:ascii="Times New Roman" w:hAnsi="Times New Roman"/>
          <w:b/>
          <w:color w:val="000000"/>
          <w:sz w:val="24"/>
          <w:szCs w:val="24"/>
        </w:rPr>
        <w:t>внешеполитическим</w:t>
      </w:r>
      <w:proofErr w:type="spellEnd"/>
      <w:r w:rsidRPr="00E5655A">
        <w:rPr>
          <w:rFonts w:ascii="Times New Roman" w:hAnsi="Times New Roman"/>
          <w:b/>
          <w:color w:val="000000"/>
          <w:sz w:val="24"/>
          <w:szCs w:val="24"/>
        </w:rPr>
        <w:t xml:space="preserve"> событиям периода правления  Александра II относится:</w:t>
      </w:r>
    </w:p>
    <w:p w:rsidR="00E5655A" w:rsidRPr="00E5655A" w:rsidRDefault="00E5655A" w:rsidP="00E5655A">
      <w:pPr>
        <w:numPr>
          <w:ilvl w:val="0"/>
          <w:numId w:val="5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 xml:space="preserve">Присоединение Бухарского эмирата и </w:t>
      </w:r>
      <w:proofErr w:type="spellStart"/>
      <w:r w:rsidRPr="00E5655A">
        <w:rPr>
          <w:rFonts w:ascii="Times New Roman" w:hAnsi="Times New Roman"/>
          <w:color w:val="000000"/>
          <w:sz w:val="24"/>
          <w:szCs w:val="24"/>
        </w:rPr>
        <w:t>Кокандского</w:t>
      </w:r>
      <w:proofErr w:type="spellEnd"/>
      <w:r w:rsidRPr="00E5655A">
        <w:rPr>
          <w:rFonts w:ascii="Times New Roman" w:hAnsi="Times New Roman"/>
          <w:color w:val="000000"/>
          <w:sz w:val="24"/>
          <w:szCs w:val="24"/>
        </w:rPr>
        <w:t xml:space="preserve"> ханства</w:t>
      </w:r>
    </w:p>
    <w:p w:rsidR="00E5655A" w:rsidRPr="00E5655A" w:rsidRDefault="00E5655A" w:rsidP="00E5655A">
      <w:pPr>
        <w:numPr>
          <w:ilvl w:val="0"/>
          <w:numId w:val="5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Заключение Парижского мирного договора</w:t>
      </w:r>
    </w:p>
    <w:p w:rsidR="00E5655A" w:rsidRPr="00E5655A" w:rsidRDefault="00E5655A" w:rsidP="00E5655A">
      <w:pPr>
        <w:numPr>
          <w:ilvl w:val="0"/>
          <w:numId w:val="5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Присоединение полуострова Крыма</w:t>
      </w:r>
    </w:p>
    <w:p w:rsidR="00E5655A" w:rsidRPr="00E5655A" w:rsidRDefault="00E5655A" w:rsidP="00E5655A">
      <w:pPr>
        <w:numPr>
          <w:ilvl w:val="0"/>
          <w:numId w:val="5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 xml:space="preserve">Отечественная война </w:t>
      </w:r>
    </w:p>
    <w:p w:rsidR="00E5655A" w:rsidRPr="00E5655A" w:rsidRDefault="00E5655A" w:rsidP="00E5655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color w:val="000000"/>
          <w:sz w:val="24"/>
          <w:szCs w:val="24"/>
        </w:rPr>
        <w:t>12. Основное направление внутренней политики Александра III:</w:t>
      </w:r>
    </w:p>
    <w:p w:rsidR="00E5655A" w:rsidRPr="00E5655A" w:rsidRDefault="00E5655A" w:rsidP="00E5655A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постепенная отмена сословного строя</w:t>
      </w:r>
    </w:p>
    <w:p w:rsidR="00E5655A" w:rsidRPr="00E5655A" w:rsidRDefault="00E5655A" w:rsidP="00E5655A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ослабление репрессий в стране</w:t>
      </w:r>
    </w:p>
    <w:p w:rsidR="00E5655A" w:rsidRPr="00E5655A" w:rsidRDefault="00E5655A" w:rsidP="00E5655A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либерализация общественной жизни</w:t>
      </w:r>
    </w:p>
    <w:p w:rsidR="00E5655A" w:rsidRPr="00E5655A" w:rsidRDefault="00E5655A" w:rsidP="00E5655A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возвращение к основам «самодержавия, православия, народности»</w:t>
      </w:r>
    </w:p>
    <w:p w:rsidR="00E5655A" w:rsidRPr="00E5655A" w:rsidRDefault="00E5655A" w:rsidP="00E5655A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color w:val="000000"/>
          <w:sz w:val="24"/>
          <w:szCs w:val="24"/>
        </w:rPr>
        <w:t xml:space="preserve">13. </w:t>
      </w:r>
      <w:r w:rsidRPr="00E5655A">
        <w:rPr>
          <w:rFonts w:ascii="Times New Roman" w:hAnsi="Times New Roman"/>
          <w:b/>
          <w:bCs/>
          <w:color w:val="000000"/>
          <w:sz w:val="24"/>
          <w:szCs w:val="24"/>
        </w:rPr>
        <w:t>По Университетскому уставу 1884г. собрания и выступления студентов:</w:t>
      </w:r>
    </w:p>
    <w:p w:rsidR="00E5655A" w:rsidRPr="00E5655A" w:rsidRDefault="00E5655A" w:rsidP="00E5655A">
      <w:pPr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разрешались при участии ректора или попечителя университета</w:t>
      </w:r>
    </w:p>
    <w:p w:rsidR="00E5655A" w:rsidRPr="00E5655A" w:rsidRDefault="00E5655A" w:rsidP="00E5655A">
      <w:pPr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разрешались только в Татьянин день    </w:t>
      </w:r>
    </w:p>
    <w:p w:rsidR="00E5655A" w:rsidRPr="00E5655A" w:rsidRDefault="00E5655A" w:rsidP="00E5655A">
      <w:pPr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строго воспрещались</w:t>
      </w:r>
    </w:p>
    <w:p w:rsidR="00E5655A" w:rsidRPr="00E5655A" w:rsidRDefault="00E5655A" w:rsidP="00E5655A">
      <w:pPr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предполагалось проводить мирно без оружия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color w:val="000000"/>
          <w:sz w:val="24"/>
          <w:szCs w:val="24"/>
        </w:rPr>
        <w:t>14. Прочтите от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ры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вок из до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кла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да ми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ни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стра на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род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но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го про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све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ще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ния и ука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жи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те и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t>ператора, ко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то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ро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му этот до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softHyphen/>
        <w:t>клад был представлен.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5655A">
        <w:rPr>
          <w:rFonts w:ascii="Times New Roman" w:hAnsi="Times New Roman"/>
          <w:i/>
          <w:color w:val="000000"/>
          <w:sz w:val="24"/>
          <w:szCs w:val="24"/>
        </w:rPr>
        <w:t> «... Учеб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му на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чаль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ству до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пус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кать в гим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зии и про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гим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зии толь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ко обес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пе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чен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ных д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тей, то есть толь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ко таких детей, ко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то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рые на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хо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дят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ся на по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пе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че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нии лиц, пред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став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ля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ю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щих до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ста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точ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ное ру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ча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тель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ство о пра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виль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ном над ними до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маш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нем над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зо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ре и в предо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став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нии им не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об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хо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ди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мо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го для учеб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ных за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ня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тий удобства. При не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уклон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ном со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блю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нии этого пра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ви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ла гим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зии и про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гим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зии осво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бо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дят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ся от по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ступ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ле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ния в них детей кучеров, лакеев, поваров, прачек, мел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ких ла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воч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ни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ков и тому по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доб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ных людей, коих, за ис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клю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че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ни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 xml:space="preserve">ем 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lastRenderedPageBreak/>
        <w:t>разве одарённых не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обык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вен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ны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ми способностями, не сле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ду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ет вы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во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softHyphen/>
        <w:t>дить из среды, к коей они принадлежат».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lastRenderedPageBreak/>
        <w:t>1) Ни</w:t>
      </w:r>
      <w:r w:rsidRPr="00E5655A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E5655A">
        <w:rPr>
          <w:rFonts w:ascii="Times New Roman" w:hAnsi="Times New Roman"/>
          <w:color w:val="000000"/>
          <w:sz w:val="24"/>
          <w:szCs w:val="24"/>
        </w:rPr>
        <w:softHyphen/>
        <w:t>лай I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2) Алек</w:t>
      </w:r>
      <w:r w:rsidRPr="00E5655A">
        <w:rPr>
          <w:rFonts w:ascii="Times New Roman" w:hAnsi="Times New Roman"/>
          <w:color w:val="000000"/>
          <w:sz w:val="24"/>
          <w:szCs w:val="24"/>
        </w:rPr>
        <w:softHyphen/>
        <w:t>сандр II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lastRenderedPageBreak/>
        <w:t>3) Алек</w:t>
      </w:r>
      <w:r w:rsidRPr="00E5655A">
        <w:rPr>
          <w:rFonts w:ascii="Times New Roman" w:hAnsi="Times New Roman"/>
          <w:color w:val="000000"/>
          <w:sz w:val="24"/>
          <w:szCs w:val="24"/>
        </w:rPr>
        <w:softHyphen/>
        <w:t>сандр III</w:t>
      </w:r>
    </w:p>
    <w:p w:rsidR="00E5655A" w:rsidRPr="00E5655A" w:rsidRDefault="00E5655A" w:rsidP="00E56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4) Ни</w:t>
      </w:r>
      <w:r w:rsidRPr="00E5655A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E5655A">
        <w:rPr>
          <w:rFonts w:ascii="Times New Roman" w:hAnsi="Times New Roman"/>
          <w:color w:val="000000"/>
          <w:sz w:val="24"/>
          <w:szCs w:val="24"/>
        </w:rPr>
        <w:softHyphen/>
        <w:t>лай II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55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lastRenderedPageBreak/>
        <w:t xml:space="preserve">15.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Объединение промышленников, контролирующее выпуск определенных видов 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продукции, способное диктовать цены рынку – это</w:t>
      </w:r>
    </w:p>
    <w:p w:rsidR="00E5655A" w:rsidRPr="00E5655A" w:rsidRDefault="00E5655A" w:rsidP="00E5655A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36"/>
        </w:numPr>
        <w:tabs>
          <w:tab w:val="left" w:pos="-1276"/>
          <w:tab w:val="left" w:pos="-709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Модернизация</w:t>
      </w:r>
    </w:p>
    <w:p w:rsidR="00E5655A" w:rsidRPr="00E5655A" w:rsidRDefault="00E5655A" w:rsidP="00E5655A">
      <w:pPr>
        <w:numPr>
          <w:ilvl w:val="0"/>
          <w:numId w:val="36"/>
        </w:numPr>
        <w:tabs>
          <w:tab w:val="left" w:pos="-1276"/>
          <w:tab w:val="left" w:pos="-709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Монополия</w:t>
      </w:r>
    </w:p>
    <w:p w:rsidR="00E5655A" w:rsidRPr="00E5655A" w:rsidRDefault="00E5655A" w:rsidP="00E5655A">
      <w:pPr>
        <w:numPr>
          <w:ilvl w:val="0"/>
          <w:numId w:val="36"/>
        </w:numPr>
        <w:tabs>
          <w:tab w:val="left" w:pos="-1276"/>
          <w:tab w:val="left" w:pos="-709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Парламент</w:t>
      </w:r>
    </w:p>
    <w:p w:rsidR="00E5655A" w:rsidRPr="00E5655A" w:rsidRDefault="00E5655A" w:rsidP="00E5655A">
      <w:pPr>
        <w:numPr>
          <w:ilvl w:val="0"/>
          <w:numId w:val="36"/>
        </w:numPr>
        <w:tabs>
          <w:tab w:val="left" w:pos="-1276"/>
          <w:tab w:val="left" w:pos="-709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Сенат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16.</w:t>
      </w:r>
      <w:r w:rsidRPr="00E5655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События: «Кровавое воскресенье», восстание на броненосце «Потемкин», д</w:t>
      </w:r>
      <w:r w:rsidRPr="00E5655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е</w:t>
      </w:r>
      <w:r w:rsidRPr="00E5655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кабрьское вооруженное восстание в Москве относятся к …</w:t>
      </w:r>
    </w:p>
    <w:p w:rsidR="00E5655A" w:rsidRPr="00E5655A" w:rsidRDefault="00E5655A" w:rsidP="00E5655A">
      <w:pPr>
        <w:numPr>
          <w:ilvl w:val="0"/>
          <w:numId w:val="37"/>
        </w:numPr>
        <w:tabs>
          <w:tab w:val="left" w:pos="-709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37"/>
        </w:numPr>
        <w:tabs>
          <w:tab w:val="left" w:pos="-709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1904-1905 гг.</w:t>
      </w:r>
    </w:p>
    <w:p w:rsidR="00E5655A" w:rsidRPr="00E5655A" w:rsidRDefault="00E5655A" w:rsidP="00E5655A">
      <w:pPr>
        <w:numPr>
          <w:ilvl w:val="0"/>
          <w:numId w:val="37"/>
        </w:numPr>
        <w:tabs>
          <w:tab w:val="left" w:pos="-709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1905-1907 гг.</w:t>
      </w:r>
    </w:p>
    <w:p w:rsidR="00E5655A" w:rsidRPr="00E5655A" w:rsidRDefault="00E5655A" w:rsidP="00E5655A">
      <w:pPr>
        <w:numPr>
          <w:ilvl w:val="0"/>
          <w:numId w:val="37"/>
        </w:numPr>
        <w:tabs>
          <w:tab w:val="left" w:pos="-709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1914-1918 гг.</w:t>
      </w:r>
    </w:p>
    <w:p w:rsidR="00E5655A" w:rsidRPr="00E5655A" w:rsidRDefault="00E5655A" w:rsidP="00E5655A">
      <w:pPr>
        <w:numPr>
          <w:ilvl w:val="0"/>
          <w:numId w:val="37"/>
        </w:numPr>
        <w:tabs>
          <w:tab w:val="left" w:pos="-709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1918-1920 гг.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17. Что из перечисленного не является причиной поражения русских войск в Русско-Японской  войне</w:t>
      </w:r>
    </w:p>
    <w:p w:rsidR="00E5655A" w:rsidRPr="00E5655A" w:rsidRDefault="00E5655A" w:rsidP="00E5655A">
      <w:pPr>
        <w:numPr>
          <w:ilvl w:val="0"/>
          <w:numId w:val="38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Трудность переброски войск на Дальний Восток</w:t>
      </w:r>
    </w:p>
    <w:p w:rsidR="00E5655A" w:rsidRPr="00E5655A" w:rsidRDefault="00E5655A" w:rsidP="00E5655A">
      <w:pPr>
        <w:numPr>
          <w:ilvl w:val="0"/>
          <w:numId w:val="38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Слабость командования армии </w:t>
      </w:r>
    </w:p>
    <w:p w:rsidR="00E5655A" w:rsidRPr="00E5655A" w:rsidRDefault="00E5655A" w:rsidP="00E5655A">
      <w:pPr>
        <w:numPr>
          <w:ilvl w:val="0"/>
          <w:numId w:val="38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Начало революции в России</w:t>
      </w:r>
    </w:p>
    <w:p w:rsidR="00E5655A" w:rsidRPr="00E5655A" w:rsidRDefault="00E5655A" w:rsidP="00E5655A">
      <w:pPr>
        <w:numPr>
          <w:ilvl w:val="0"/>
          <w:numId w:val="38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Создание Государственной Думы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18. Какие мероприятия связаны с деятельностью Столыпина: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Манифест 17 октября    </w:t>
      </w:r>
    </w:p>
    <w:p w:rsidR="00E5655A" w:rsidRPr="00E5655A" w:rsidRDefault="00E5655A" w:rsidP="00E5655A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указ о военных полевых судах    </w:t>
      </w:r>
    </w:p>
    <w:p w:rsidR="00E5655A" w:rsidRPr="00E5655A" w:rsidRDefault="00E5655A" w:rsidP="00E5655A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указ «о вольных хлебопашцах»    </w:t>
      </w:r>
    </w:p>
    <w:p w:rsidR="00E5655A" w:rsidRPr="00E5655A" w:rsidRDefault="00E5655A" w:rsidP="00E5655A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«Жалованная грамота городам»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19. Аграрная реформа Столыпина способствовала: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освоению сибирских земель     </w:t>
      </w:r>
    </w:p>
    <w:p w:rsidR="00E5655A" w:rsidRPr="00E5655A" w:rsidRDefault="00E5655A" w:rsidP="00E5655A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началу разведения картофеля    </w:t>
      </w:r>
    </w:p>
    <w:p w:rsidR="00E5655A" w:rsidRPr="00E5655A" w:rsidRDefault="00E5655A" w:rsidP="00E5655A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прекращению процесса </w:t>
      </w:r>
      <w:proofErr w:type="spellStart"/>
      <w:r w:rsidRPr="00E5655A">
        <w:rPr>
          <w:rFonts w:ascii="Times New Roman" w:eastAsia="Calibri" w:hAnsi="Times New Roman"/>
          <w:sz w:val="24"/>
          <w:szCs w:val="24"/>
          <w:lang w:eastAsia="en-US"/>
        </w:rPr>
        <w:t>раскрестьянивания</w:t>
      </w:r>
      <w:proofErr w:type="spellEnd"/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:rsidR="00E5655A" w:rsidRPr="00E5655A" w:rsidRDefault="00E5655A" w:rsidP="00E5655A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полному исчезновению крестьянской общины</w:t>
      </w:r>
      <w:r w:rsidRPr="00E565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20. Подписание  Манифеста  17 октября 1905 года свидетельствовало о:</w:t>
      </w:r>
    </w:p>
    <w:p w:rsidR="00E5655A" w:rsidRPr="00E5655A" w:rsidRDefault="00E5655A" w:rsidP="00E5655A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Ликвидации сословного и  национального неравенства подданных Российской империи</w:t>
      </w:r>
    </w:p>
    <w:p w:rsidR="00E5655A" w:rsidRPr="00E5655A" w:rsidRDefault="00E5655A" w:rsidP="00E5655A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Превращении Российской империи из абсолютной монархии в конституционную </w:t>
      </w:r>
    </w:p>
    <w:p w:rsidR="00E5655A" w:rsidRPr="00E5655A" w:rsidRDefault="00E5655A" w:rsidP="00E5655A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Формировании демократического общества</w:t>
      </w:r>
    </w:p>
    <w:p w:rsidR="00E5655A" w:rsidRPr="00E5655A" w:rsidRDefault="00E5655A" w:rsidP="00E5655A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Установлении диктатуры пролетариата</w:t>
      </w:r>
    </w:p>
    <w:p w:rsidR="00E5655A" w:rsidRPr="00E5655A" w:rsidRDefault="00E5655A" w:rsidP="00E5655A">
      <w:pPr>
        <w:spacing w:after="0" w:line="240" w:lineRule="auto"/>
        <w:ind w:left="21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655A" w:rsidRPr="00E5655A" w:rsidRDefault="00E5655A" w:rsidP="00E5655A">
      <w:pPr>
        <w:spacing w:after="0" w:line="240" w:lineRule="auto"/>
        <w:ind w:left="21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color w:val="000000"/>
          <w:sz w:val="24"/>
          <w:szCs w:val="24"/>
        </w:rPr>
        <w:t>Часть 2.</w:t>
      </w:r>
    </w:p>
    <w:p w:rsidR="00E5655A" w:rsidRPr="00E5655A" w:rsidRDefault="00E5655A" w:rsidP="00E565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i/>
          <w:color w:val="000000"/>
          <w:sz w:val="24"/>
          <w:szCs w:val="24"/>
        </w:rPr>
        <w:t>Ответом к заданию этой части является слово (словосочетание), цифра (послед</w:t>
      </w:r>
      <w:r w:rsidRPr="00E5655A">
        <w:rPr>
          <w:rFonts w:ascii="Times New Roman" w:hAnsi="Times New Roman"/>
          <w:b/>
          <w:i/>
          <w:color w:val="000000"/>
          <w:sz w:val="24"/>
          <w:szCs w:val="24"/>
        </w:rPr>
        <w:t>о</w:t>
      </w:r>
      <w:r w:rsidRPr="00E5655A">
        <w:rPr>
          <w:rFonts w:ascii="Times New Roman" w:hAnsi="Times New Roman"/>
          <w:b/>
          <w:i/>
          <w:color w:val="000000"/>
          <w:sz w:val="24"/>
          <w:szCs w:val="24"/>
        </w:rPr>
        <w:t xml:space="preserve">вательность цифр) или развернутый ответ. Впишите ответы в текст работы.  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21. Напишите названия (не менее трех) политических партий России, появившихся после Манифеста 17 октября 1905 г.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55A" w:rsidRPr="00E5655A" w:rsidRDefault="00E5655A" w:rsidP="00E5655A">
      <w:pPr>
        <w:ind w:right="-143"/>
        <w:contextualSpacing/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22. Установите соответствие названием понятием и определением: к</w:t>
      </w:r>
      <w:r w:rsidRPr="00E5655A">
        <w:rPr>
          <w:rFonts w:ascii="Times New Roman" w:eastAsia="Calibri" w:hAnsi="Times New Roman"/>
          <w:b/>
          <w:spacing w:val="34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каждому</w:t>
      </w:r>
      <w:r w:rsidRPr="00E5655A">
        <w:rPr>
          <w:rFonts w:ascii="Times New Roman" w:eastAsia="Calibri" w:hAnsi="Times New Roman"/>
          <w:b/>
          <w:spacing w:val="34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элеме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н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ту</w:t>
      </w:r>
      <w:r w:rsidRPr="00E5655A">
        <w:rPr>
          <w:rFonts w:ascii="Times New Roman" w:eastAsia="Calibri" w:hAnsi="Times New Roman"/>
          <w:b/>
          <w:spacing w:val="35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первого</w:t>
      </w:r>
      <w:r w:rsidRPr="00E5655A">
        <w:rPr>
          <w:rFonts w:ascii="Times New Roman" w:eastAsia="Calibri" w:hAnsi="Times New Roman"/>
          <w:b/>
          <w:spacing w:val="43"/>
          <w:w w:val="101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столбца</w:t>
      </w:r>
      <w:r w:rsidRPr="00E5655A">
        <w:rPr>
          <w:rFonts w:ascii="Times New Roman" w:eastAsia="Calibri" w:hAnsi="Times New Roman"/>
          <w:b/>
          <w:spacing w:val="8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подберите</w:t>
      </w:r>
      <w:r w:rsidRPr="00E5655A">
        <w:rPr>
          <w:rFonts w:ascii="Times New Roman" w:eastAsia="Calibri" w:hAnsi="Times New Roman"/>
          <w:b/>
          <w:spacing w:val="8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соответствующий</w:t>
      </w:r>
      <w:r w:rsidRPr="00E5655A">
        <w:rPr>
          <w:rFonts w:ascii="Times New Roman" w:eastAsia="Calibri" w:hAnsi="Times New Roman"/>
          <w:b/>
          <w:spacing w:val="9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элемент</w:t>
      </w:r>
      <w:r w:rsidRPr="00E5655A">
        <w:rPr>
          <w:rFonts w:ascii="Times New Roman" w:eastAsia="Calibri" w:hAnsi="Times New Roman"/>
          <w:b/>
          <w:spacing w:val="8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из</w:t>
      </w:r>
      <w:r w:rsidRPr="00E5655A">
        <w:rPr>
          <w:rFonts w:ascii="Times New Roman" w:eastAsia="Calibri" w:hAnsi="Times New Roman"/>
          <w:b/>
          <w:spacing w:val="10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второго</w:t>
      </w:r>
      <w:r w:rsidRPr="00E5655A">
        <w:rPr>
          <w:rFonts w:ascii="Times New Roman" w:eastAsia="Calibri" w:hAnsi="Times New Roman"/>
          <w:b/>
          <w:spacing w:val="9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столбца. Ответ запишите в таблице.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5655A" w:rsidRPr="00E5655A" w:rsidTr="00FD7915">
        <w:tc>
          <w:tcPr>
            <w:tcW w:w="1951" w:type="dxa"/>
          </w:tcPr>
          <w:p w:rsidR="00E5655A" w:rsidRPr="00E5655A" w:rsidRDefault="00E5655A" w:rsidP="00E5655A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Понятие</w:t>
            </w:r>
          </w:p>
        </w:tc>
        <w:tc>
          <w:tcPr>
            <w:tcW w:w="7620" w:type="dxa"/>
          </w:tcPr>
          <w:p w:rsidR="00E5655A" w:rsidRPr="00E5655A" w:rsidRDefault="00E5655A" w:rsidP="00E5655A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Определение</w:t>
            </w:r>
          </w:p>
        </w:tc>
      </w:tr>
      <w:tr w:rsidR="00E5655A" w:rsidRPr="00E5655A" w:rsidTr="00FD7915">
        <w:tc>
          <w:tcPr>
            <w:tcW w:w="1951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Модернизация</w:t>
            </w:r>
          </w:p>
        </w:tc>
        <w:tc>
          <w:tcPr>
            <w:tcW w:w="7620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Участок земли, выделенный крестьянину при выходе его из общины с переселением его из деревни на новое место жительства</w:t>
            </w:r>
          </w:p>
        </w:tc>
      </w:tr>
      <w:tr w:rsidR="00E5655A" w:rsidRPr="00E5655A" w:rsidTr="00FD7915">
        <w:tc>
          <w:tcPr>
            <w:tcW w:w="1951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Протекционизм</w:t>
            </w:r>
          </w:p>
        </w:tc>
        <w:tc>
          <w:tcPr>
            <w:tcW w:w="7620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Участок земли, выделенный крестьянину, вышедшему из общины с сохранением его двора в деревне</w:t>
            </w:r>
          </w:p>
        </w:tc>
      </w:tr>
      <w:tr w:rsidR="00E5655A" w:rsidRPr="00E5655A" w:rsidTr="00FD7915">
        <w:tc>
          <w:tcPr>
            <w:tcW w:w="1951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Отруб</w:t>
            </w:r>
          </w:p>
        </w:tc>
        <w:tc>
          <w:tcPr>
            <w:tcW w:w="7620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Политика, цель которой состоит в ограничении ввоза определенных товаров из-за границы за счет повышения пошлин на ввозимую проду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цию.</w:t>
            </w:r>
          </w:p>
        </w:tc>
      </w:tr>
      <w:tr w:rsidR="00E5655A" w:rsidRPr="00E5655A" w:rsidTr="00FD7915">
        <w:tc>
          <w:tcPr>
            <w:tcW w:w="1951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Г)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Хутор</w:t>
            </w:r>
          </w:p>
        </w:tc>
        <w:tc>
          <w:tcPr>
            <w:tcW w:w="7620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Осуществляемый в короткие сроки переход от традиционного, агра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но-сословного общества к современному индустриальному обществу, сопровождающийся изменениями в социальной структуре общества и быте людей</w:t>
            </w:r>
          </w:p>
        </w:tc>
      </w:tr>
    </w:tbl>
    <w:p w:rsidR="00E5655A" w:rsidRPr="00E5655A" w:rsidRDefault="00E5655A" w:rsidP="00E5655A">
      <w:pPr>
        <w:ind w:right="-14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Ответ: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</w:tblGrid>
      <w:tr w:rsidR="00E5655A" w:rsidRPr="00E5655A" w:rsidTr="00FD7915">
        <w:trPr>
          <w:trHeight w:val="270"/>
        </w:trPr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</w:t>
            </w:r>
          </w:p>
        </w:tc>
      </w:tr>
      <w:tr w:rsidR="00E5655A" w:rsidRPr="00E5655A" w:rsidTr="00FD7915">
        <w:trPr>
          <w:trHeight w:val="270"/>
        </w:trPr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</w:tcPr>
          <w:p w:rsidR="00E5655A" w:rsidRPr="00E5655A" w:rsidRDefault="00E5655A" w:rsidP="00E5655A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E5655A" w:rsidRPr="00E5655A" w:rsidRDefault="00E5655A" w:rsidP="00E5655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Итоговая контрольная работа для проведения в 2018 – 2019 учебном году промеж</w:t>
      </w:r>
      <w:r w:rsidRPr="00E5655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у</w:t>
      </w:r>
      <w:r w:rsidRPr="00E5655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точной аттестации по истории в 9 классе.</w:t>
      </w:r>
    </w:p>
    <w:p w:rsidR="00E5655A" w:rsidRPr="00E5655A" w:rsidRDefault="00E5655A" w:rsidP="00E5655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5655A">
        <w:rPr>
          <w:rFonts w:ascii="Times New Roman" w:eastAsia="Calibri" w:hAnsi="Times New Roman"/>
          <w:b/>
          <w:color w:val="000000"/>
          <w:sz w:val="24"/>
          <w:szCs w:val="24"/>
        </w:rPr>
        <w:t>III вариант.</w:t>
      </w:r>
    </w:p>
    <w:p w:rsidR="00E5655A" w:rsidRPr="00E5655A" w:rsidRDefault="00E5655A" w:rsidP="00E5655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5655A">
        <w:rPr>
          <w:rFonts w:ascii="Times New Roman" w:eastAsia="Calibri" w:hAnsi="Times New Roman"/>
          <w:b/>
          <w:color w:val="000000"/>
          <w:sz w:val="24"/>
          <w:szCs w:val="24"/>
        </w:rPr>
        <w:t>Часть 1.</w:t>
      </w:r>
    </w:p>
    <w:p w:rsidR="00E5655A" w:rsidRPr="00E5655A" w:rsidRDefault="00E5655A" w:rsidP="00E56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E5655A">
        <w:rPr>
          <w:rFonts w:ascii="Times New Roman" w:eastAsia="Calibri" w:hAnsi="Times New Roman"/>
          <w:b/>
          <w:i/>
          <w:color w:val="000000"/>
          <w:sz w:val="24"/>
          <w:szCs w:val="24"/>
        </w:rPr>
        <w:t>При выполнении заданий этой части работы из четырех предложенных вариантов выберите и выделите одну цифру, которая соответствует номеру выбранного вами ответа.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t>1. Замкнутая группа лиц, обладавшая одинаковыми правами, привилегиями  и об</w:t>
      </w:r>
      <w:r w:rsidRPr="00E5655A">
        <w:rPr>
          <w:rFonts w:ascii="Times New Roman" w:hAnsi="Times New Roman"/>
          <w:b/>
          <w:bCs/>
          <w:sz w:val="24"/>
          <w:szCs w:val="24"/>
        </w:rPr>
        <w:t>я</w:t>
      </w:r>
      <w:r w:rsidRPr="00E5655A">
        <w:rPr>
          <w:rFonts w:ascii="Times New Roman" w:hAnsi="Times New Roman"/>
          <w:b/>
          <w:bCs/>
          <w:sz w:val="24"/>
          <w:szCs w:val="24"/>
        </w:rPr>
        <w:t>занностями, передававшимися по наследству – это</w:t>
      </w:r>
    </w:p>
    <w:p w:rsidR="00E5655A" w:rsidRPr="00E5655A" w:rsidRDefault="00E5655A" w:rsidP="00E5655A">
      <w:pPr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lastRenderedPageBreak/>
        <w:t>Оброк</w:t>
      </w:r>
    </w:p>
    <w:p w:rsidR="00E5655A" w:rsidRPr="00E5655A" w:rsidRDefault="00E5655A" w:rsidP="00E5655A">
      <w:pPr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t>Гильдия</w:t>
      </w:r>
    </w:p>
    <w:p w:rsidR="00E5655A" w:rsidRPr="00E5655A" w:rsidRDefault="00E5655A" w:rsidP="00E5655A">
      <w:pPr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lastRenderedPageBreak/>
        <w:t>Сословия</w:t>
      </w:r>
    </w:p>
    <w:p w:rsidR="00E5655A" w:rsidRPr="00E5655A" w:rsidRDefault="00E5655A" w:rsidP="00E5655A">
      <w:pPr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t>Коллегии</w:t>
      </w:r>
    </w:p>
    <w:p w:rsidR="00E5655A" w:rsidRPr="00E5655A" w:rsidRDefault="00E5655A" w:rsidP="00E5655A">
      <w:p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lastRenderedPageBreak/>
        <w:t>2. Назовите даты правления Николая II</w:t>
      </w:r>
    </w:p>
    <w:p w:rsidR="00E5655A" w:rsidRPr="00E5655A" w:rsidRDefault="00E5655A" w:rsidP="00E5655A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5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lastRenderedPageBreak/>
        <w:t xml:space="preserve">1825-1855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numPr>
          <w:ilvl w:val="0"/>
          <w:numId w:val="5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t xml:space="preserve">1855- 1881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numPr>
          <w:ilvl w:val="0"/>
          <w:numId w:val="5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lastRenderedPageBreak/>
        <w:t xml:space="preserve">1881-1894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numPr>
          <w:ilvl w:val="0"/>
          <w:numId w:val="5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655A">
        <w:rPr>
          <w:rFonts w:ascii="Times New Roman" w:hAnsi="Times New Roman"/>
          <w:sz w:val="24"/>
          <w:szCs w:val="24"/>
        </w:rPr>
        <w:t xml:space="preserve">1894-1917 </w:t>
      </w:r>
      <w:proofErr w:type="spellStart"/>
      <w:r w:rsidRPr="00E5655A">
        <w:rPr>
          <w:rFonts w:ascii="Times New Roman" w:hAnsi="Times New Roman"/>
          <w:sz w:val="24"/>
          <w:szCs w:val="24"/>
        </w:rPr>
        <w:t>гг</w:t>
      </w:r>
      <w:proofErr w:type="spellEnd"/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3.  В результате проведения Крестьянской реформы 1861 г. в России был(-а)</w:t>
      </w:r>
    </w:p>
    <w:p w:rsidR="00E5655A" w:rsidRPr="00E5655A" w:rsidRDefault="00E5655A" w:rsidP="00E5655A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отменена крепостная зависимость крестьян</w:t>
      </w:r>
    </w:p>
    <w:p w:rsidR="00E5655A" w:rsidRPr="00E5655A" w:rsidRDefault="00E5655A" w:rsidP="00E5655A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введен труд посессионных крестьян</w:t>
      </w:r>
    </w:p>
    <w:p w:rsidR="00E5655A" w:rsidRPr="00E5655A" w:rsidRDefault="00E5655A" w:rsidP="00E5655A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отменено </w:t>
      </w:r>
      <w:proofErr w:type="spellStart"/>
      <w:r w:rsidRPr="00E5655A">
        <w:rPr>
          <w:rFonts w:ascii="Times New Roman" w:eastAsia="Calibri" w:hAnsi="Times New Roman"/>
          <w:sz w:val="24"/>
          <w:szCs w:val="24"/>
          <w:lang w:eastAsia="en-US"/>
        </w:rPr>
        <w:t>временнообязанное</w:t>
      </w:r>
      <w:proofErr w:type="spellEnd"/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 состояние крестьян</w:t>
      </w:r>
    </w:p>
    <w:p w:rsidR="00E5655A" w:rsidRPr="00E5655A" w:rsidRDefault="00E5655A" w:rsidP="00E5655A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разрушена крестьянская община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t>4. Как назывались выборные органы общественного самоуправления, созданные в ходе Великих реформ 1860-1870 гг.?</w:t>
      </w:r>
    </w:p>
    <w:p w:rsidR="00E5655A" w:rsidRPr="00E5655A" w:rsidRDefault="00E5655A" w:rsidP="00E5655A">
      <w:pPr>
        <w:numPr>
          <w:ilvl w:val="0"/>
          <w:numId w:val="44"/>
        </w:numPr>
        <w:spacing w:after="0" w:line="240" w:lineRule="auto"/>
        <w:ind w:left="294" w:hanging="294"/>
        <w:rPr>
          <w:rFonts w:ascii="Times New Roman" w:hAnsi="Times New Roman"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44"/>
        </w:numPr>
        <w:spacing w:after="0" w:line="240" w:lineRule="auto"/>
        <w:ind w:left="294" w:hanging="29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lastRenderedPageBreak/>
        <w:t>Земства</w:t>
      </w:r>
    </w:p>
    <w:p w:rsidR="00E5655A" w:rsidRPr="00E5655A" w:rsidRDefault="00E5655A" w:rsidP="00E5655A">
      <w:pPr>
        <w:numPr>
          <w:ilvl w:val="0"/>
          <w:numId w:val="44"/>
        </w:numPr>
        <w:spacing w:after="0" w:line="240" w:lineRule="auto"/>
        <w:ind w:left="294" w:hanging="29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bCs/>
          <w:sz w:val="24"/>
          <w:szCs w:val="24"/>
        </w:rPr>
        <w:t>Крестьянские общины</w:t>
      </w:r>
    </w:p>
    <w:p w:rsidR="00E5655A" w:rsidRPr="00E5655A" w:rsidRDefault="00E5655A" w:rsidP="00E5655A">
      <w:pPr>
        <w:numPr>
          <w:ilvl w:val="0"/>
          <w:numId w:val="44"/>
        </w:numPr>
        <w:spacing w:after="0" w:line="240" w:lineRule="auto"/>
        <w:ind w:left="294" w:hanging="29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Дворянские собрания</w:t>
      </w:r>
    </w:p>
    <w:p w:rsidR="00E5655A" w:rsidRPr="00E5655A" w:rsidRDefault="00E5655A" w:rsidP="00E5655A">
      <w:pPr>
        <w:numPr>
          <w:ilvl w:val="0"/>
          <w:numId w:val="44"/>
        </w:numPr>
        <w:spacing w:after="0" w:line="240" w:lineRule="auto"/>
        <w:ind w:left="294" w:hanging="29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Городские Думы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5. Проведение Судебной реформы было начато Александром II в</w:t>
      </w:r>
    </w:p>
    <w:p w:rsidR="00E5655A" w:rsidRPr="00E5655A" w:rsidRDefault="00E5655A" w:rsidP="00E5655A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5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1861 г.</w:t>
      </w:r>
    </w:p>
    <w:p w:rsidR="00E5655A" w:rsidRPr="00E5655A" w:rsidRDefault="00E5655A" w:rsidP="00E5655A">
      <w:pPr>
        <w:numPr>
          <w:ilvl w:val="0"/>
          <w:numId w:val="5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1864 г.</w:t>
      </w:r>
    </w:p>
    <w:p w:rsidR="00E5655A" w:rsidRPr="00E5655A" w:rsidRDefault="00E5655A" w:rsidP="00E5655A">
      <w:pPr>
        <w:numPr>
          <w:ilvl w:val="0"/>
          <w:numId w:val="5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1874 г. </w:t>
      </w:r>
    </w:p>
    <w:p w:rsidR="00E5655A" w:rsidRPr="00E5655A" w:rsidRDefault="00E5655A" w:rsidP="00E5655A">
      <w:pPr>
        <w:numPr>
          <w:ilvl w:val="0"/>
          <w:numId w:val="58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5655A">
        <w:rPr>
          <w:rFonts w:ascii="Times New Roman" w:hAnsi="Times New Roman"/>
          <w:bCs/>
          <w:sz w:val="24"/>
          <w:szCs w:val="24"/>
        </w:rPr>
        <w:t>1880 г.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6. Что из перечисленного характерной чертой развития России в пореформенный период?</w:t>
      </w:r>
    </w:p>
    <w:p w:rsidR="00E5655A" w:rsidRPr="00E5655A" w:rsidRDefault="00E5655A" w:rsidP="00E5655A">
      <w:pPr>
        <w:numPr>
          <w:ilvl w:val="0"/>
          <w:numId w:val="5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Рекордное  увеличение доходности сельского хозяйства</w:t>
      </w:r>
    </w:p>
    <w:p w:rsidR="00E5655A" w:rsidRPr="00E5655A" w:rsidRDefault="00E5655A" w:rsidP="00E5655A">
      <w:pPr>
        <w:numPr>
          <w:ilvl w:val="0"/>
          <w:numId w:val="5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Появление первых мануфактур</w:t>
      </w:r>
    </w:p>
    <w:p w:rsidR="00E5655A" w:rsidRPr="00E5655A" w:rsidRDefault="00E5655A" w:rsidP="00E5655A">
      <w:pPr>
        <w:numPr>
          <w:ilvl w:val="0"/>
          <w:numId w:val="5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Начало нефтедобычи</w:t>
      </w:r>
    </w:p>
    <w:p w:rsidR="00E5655A" w:rsidRPr="00E5655A" w:rsidRDefault="00E5655A" w:rsidP="00E5655A">
      <w:pPr>
        <w:numPr>
          <w:ilvl w:val="0"/>
          <w:numId w:val="5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sz w:val="24"/>
          <w:szCs w:val="24"/>
          <w:shd w:val="clear" w:color="auto" w:fill="FFFFFF"/>
        </w:rPr>
        <w:t>Начало промышленного переворота</w:t>
      </w:r>
      <w:r w:rsidRPr="00E565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t xml:space="preserve">7. В  XIX в.  людей, отрицавших духовные, культурные и нравственные ценности предшествующих поколений и современного им общества, называли </w:t>
      </w:r>
    </w:p>
    <w:p w:rsidR="00E5655A" w:rsidRPr="00E5655A" w:rsidRDefault="00E5655A" w:rsidP="00E5655A">
      <w:pPr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lastRenderedPageBreak/>
        <w:t>еретиками</w:t>
      </w:r>
    </w:p>
    <w:p w:rsidR="00E5655A" w:rsidRPr="00E5655A" w:rsidRDefault="00E5655A" w:rsidP="00E5655A">
      <w:pPr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t>раскольниками</w:t>
      </w:r>
    </w:p>
    <w:p w:rsidR="00E5655A" w:rsidRPr="00E5655A" w:rsidRDefault="00E5655A" w:rsidP="00E5655A">
      <w:pPr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lastRenderedPageBreak/>
        <w:t>нигилистами</w:t>
      </w:r>
    </w:p>
    <w:p w:rsidR="00E5655A" w:rsidRPr="00E5655A" w:rsidRDefault="00E5655A" w:rsidP="00E5655A">
      <w:pPr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5655A">
        <w:rPr>
          <w:rFonts w:ascii="Times New Roman" w:hAnsi="Times New Roman"/>
          <w:bCs/>
          <w:sz w:val="24"/>
          <w:szCs w:val="24"/>
        </w:rPr>
        <w:t>диссидентами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hd w:val="clear" w:color="auto" w:fill="FFFFFF"/>
        <w:spacing w:after="0" w:line="285" w:lineRule="atLeast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lastRenderedPageBreak/>
        <w:t xml:space="preserve">8. </w:t>
      </w:r>
      <w:r w:rsidRPr="00E5655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Вставьте в текст пропущенные слова и даты</w:t>
      </w:r>
    </w:p>
    <w:p w:rsidR="00E5655A" w:rsidRPr="00E5655A" w:rsidRDefault="00E5655A" w:rsidP="00E5655A">
      <w:pPr>
        <w:shd w:val="clear" w:color="auto" w:fill="FFFFFF"/>
        <w:spacing w:after="0" w:line="285" w:lineRule="atLeast"/>
        <w:rPr>
          <w:rFonts w:ascii="Arial" w:hAnsi="Arial" w:cs="Arial"/>
          <w:color w:val="000000"/>
          <w:sz w:val="21"/>
          <w:szCs w:val="21"/>
        </w:rPr>
      </w:pPr>
      <w:r w:rsidRPr="00E5655A">
        <w:rPr>
          <w:rFonts w:ascii="Arial" w:hAnsi="Arial" w:cs="Arial"/>
          <w:color w:val="000000"/>
          <w:sz w:val="21"/>
          <w:szCs w:val="21"/>
        </w:rPr>
        <w:t>Непосредственным поводом к _____(А)мировой войне послужило ( Б) в _____(В) году насле</w:t>
      </w:r>
      <w:r w:rsidRPr="00E5655A">
        <w:rPr>
          <w:rFonts w:ascii="Arial" w:hAnsi="Arial" w:cs="Arial"/>
          <w:color w:val="000000"/>
          <w:sz w:val="21"/>
          <w:szCs w:val="21"/>
        </w:rPr>
        <w:t>д</w:t>
      </w:r>
      <w:r w:rsidRPr="00E5655A">
        <w:rPr>
          <w:rFonts w:ascii="Arial" w:hAnsi="Arial" w:cs="Arial"/>
          <w:color w:val="000000"/>
          <w:sz w:val="21"/>
          <w:szCs w:val="21"/>
        </w:rPr>
        <w:t>ника _______(Г) престола эрцгерцога _______(Д) в боснийском городе _________(Е)</w:t>
      </w:r>
    </w:p>
    <w:p w:rsidR="00E5655A" w:rsidRPr="00E5655A" w:rsidRDefault="00E5655A" w:rsidP="00E5655A">
      <w:pPr>
        <w:shd w:val="clear" w:color="auto" w:fill="FFFFFF"/>
        <w:spacing w:after="0" w:line="285" w:lineRule="atLeast"/>
        <w:rPr>
          <w:rFonts w:ascii="Arial" w:hAnsi="Arial" w:cs="Arial"/>
          <w:color w:val="000000"/>
          <w:sz w:val="21"/>
          <w:szCs w:val="21"/>
        </w:rPr>
      </w:pPr>
      <w:r w:rsidRPr="00E5655A">
        <w:rPr>
          <w:rFonts w:ascii="Arial" w:hAnsi="Arial" w:cs="Arial"/>
          <w:color w:val="000000"/>
          <w:sz w:val="21"/>
          <w:szCs w:val="21"/>
        </w:rPr>
        <w:t>1)1914 2) 1916 3) 1918 4) Первой</w:t>
      </w:r>
    </w:p>
    <w:p w:rsidR="00E5655A" w:rsidRPr="00E5655A" w:rsidRDefault="00E5655A" w:rsidP="00E5655A">
      <w:pPr>
        <w:shd w:val="clear" w:color="auto" w:fill="FFFFFF"/>
        <w:spacing w:after="0" w:line="285" w:lineRule="atLeast"/>
        <w:rPr>
          <w:rFonts w:ascii="Arial" w:hAnsi="Arial" w:cs="Arial"/>
          <w:color w:val="000000"/>
          <w:sz w:val="21"/>
          <w:szCs w:val="21"/>
        </w:rPr>
      </w:pPr>
      <w:r w:rsidRPr="00E5655A">
        <w:rPr>
          <w:rFonts w:ascii="Arial" w:hAnsi="Arial" w:cs="Arial"/>
          <w:color w:val="000000"/>
          <w:sz w:val="21"/>
          <w:szCs w:val="21"/>
        </w:rPr>
        <w:t>5) Фердинанд 6) убийство 7) Австрийского</w:t>
      </w:r>
    </w:p>
    <w:p w:rsidR="00E5655A" w:rsidRPr="00E5655A" w:rsidRDefault="00E5655A" w:rsidP="00E5655A">
      <w:pPr>
        <w:shd w:val="clear" w:color="auto" w:fill="FFFFFF"/>
        <w:spacing w:after="0" w:line="285" w:lineRule="atLeast"/>
        <w:rPr>
          <w:rFonts w:ascii="Arial" w:hAnsi="Arial" w:cs="Arial"/>
          <w:color w:val="000000"/>
          <w:sz w:val="21"/>
          <w:szCs w:val="21"/>
        </w:rPr>
      </w:pPr>
      <w:r w:rsidRPr="00E5655A">
        <w:rPr>
          <w:rFonts w:ascii="Arial" w:hAnsi="Arial" w:cs="Arial"/>
          <w:color w:val="000000"/>
          <w:sz w:val="21"/>
          <w:szCs w:val="21"/>
        </w:rPr>
        <w:t>8)Французского 9) Сараево 10) Ватерлоо 11) Гаврило Принцип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t>9. Прочтите отрывок из «Записок революционера» П.А. Кропоткина и укажите дату события о котором идет речь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5655A">
        <w:rPr>
          <w:rFonts w:ascii="Times New Roman" w:hAnsi="Times New Roman"/>
          <w:bCs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AC80EC5" wp14:editId="57EB67B1">
            <wp:simplePos x="0" y="0"/>
            <wp:positionH relativeFrom="column">
              <wp:posOffset>4717415</wp:posOffset>
            </wp:positionH>
            <wp:positionV relativeFrom="paragraph">
              <wp:posOffset>1355090</wp:posOffset>
            </wp:positionV>
            <wp:extent cx="1336040" cy="1778000"/>
            <wp:effectExtent l="19050" t="0" r="0" b="0"/>
            <wp:wrapTight wrapText="bothSides">
              <wp:wrapPolygon edited="0">
                <wp:start x="-308" y="0"/>
                <wp:lineTo x="-308" y="21291"/>
                <wp:lineTo x="21559" y="21291"/>
                <wp:lineTo x="21559" y="0"/>
                <wp:lineTo x="-308" y="0"/>
              </wp:wrapPolygon>
            </wp:wrapTight>
            <wp:docPr id="3" name="Рисунок 3" descr="ÐÐ°ÑÑÐ¸Ð½ÐºÐ¸ Ð¿Ð¾ Ð·Ð°Ð¿ÑÐ¾ÑÑ ÑÐ°Ð¼Ð¸Ð»Ñ Ð¸Ð¼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Ð°Ð¼Ð¸Ð»Ñ Ð¸Ð¼Ð°Ð¼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655A">
        <w:rPr>
          <w:rFonts w:ascii="Times New Roman" w:hAnsi="Times New Roman"/>
          <w:bCs/>
          <w:i/>
          <w:sz w:val="24"/>
          <w:szCs w:val="24"/>
        </w:rPr>
        <w:t xml:space="preserve">«Под карету, чтобы остановить ее, была брошена бомба. Несколько черкесов из конвоя было ранено. </w:t>
      </w:r>
      <w:proofErr w:type="spellStart"/>
      <w:r w:rsidRPr="00E5655A">
        <w:rPr>
          <w:rFonts w:ascii="Times New Roman" w:hAnsi="Times New Roman"/>
          <w:bCs/>
          <w:i/>
          <w:sz w:val="24"/>
          <w:szCs w:val="24"/>
        </w:rPr>
        <w:t>Рысакова</w:t>
      </w:r>
      <w:proofErr w:type="spellEnd"/>
      <w:r w:rsidRPr="00E5655A">
        <w:rPr>
          <w:rFonts w:ascii="Times New Roman" w:hAnsi="Times New Roman"/>
          <w:bCs/>
          <w:i/>
          <w:sz w:val="24"/>
          <w:szCs w:val="24"/>
        </w:rPr>
        <w:t>, бросившего бомбу, тут же схватили. Несмотря на настойчивые убеждения кучера не выходить из кареты, Александр II все-таки вышел…А когда он пр</w:t>
      </w:r>
      <w:r w:rsidRPr="00E5655A">
        <w:rPr>
          <w:rFonts w:ascii="Times New Roman" w:hAnsi="Times New Roman"/>
          <w:bCs/>
          <w:i/>
          <w:sz w:val="24"/>
          <w:szCs w:val="24"/>
        </w:rPr>
        <w:t>о</w:t>
      </w:r>
      <w:r w:rsidRPr="00E5655A">
        <w:rPr>
          <w:rFonts w:ascii="Times New Roman" w:hAnsi="Times New Roman"/>
          <w:bCs/>
          <w:i/>
          <w:sz w:val="24"/>
          <w:szCs w:val="24"/>
        </w:rPr>
        <w:t xml:space="preserve">ходил  совсем близко от другого молодого человека, </w:t>
      </w:r>
      <w:proofErr w:type="spellStart"/>
      <w:r w:rsidRPr="00E5655A">
        <w:rPr>
          <w:rFonts w:ascii="Times New Roman" w:hAnsi="Times New Roman"/>
          <w:bCs/>
          <w:i/>
          <w:sz w:val="24"/>
          <w:szCs w:val="24"/>
        </w:rPr>
        <w:t>Гриневицкого</w:t>
      </w:r>
      <w:proofErr w:type="spellEnd"/>
      <w:r w:rsidRPr="00E5655A">
        <w:rPr>
          <w:rFonts w:ascii="Times New Roman" w:hAnsi="Times New Roman"/>
          <w:bCs/>
          <w:i/>
          <w:sz w:val="24"/>
          <w:szCs w:val="24"/>
        </w:rPr>
        <w:t>, тот бросил свою бо</w:t>
      </w:r>
      <w:r w:rsidRPr="00E5655A">
        <w:rPr>
          <w:rFonts w:ascii="Times New Roman" w:hAnsi="Times New Roman"/>
          <w:bCs/>
          <w:i/>
          <w:sz w:val="24"/>
          <w:szCs w:val="24"/>
        </w:rPr>
        <w:t>м</w:t>
      </w:r>
      <w:r w:rsidRPr="00E5655A">
        <w:rPr>
          <w:rFonts w:ascii="Times New Roman" w:hAnsi="Times New Roman"/>
          <w:bCs/>
          <w:i/>
          <w:sz w:val="24"/>
          <w:szCs w:val="24"/>
        </w:rPr>
        <w:t xml:space="preserve">бу между обоими так, чтобы убить себя и царя… Теперь Александр II лежал на снегу, истекая кровью. </w:t>
      </w:r>
      <w:r w:rsidRPr="00E565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Затем, он хотел перекреститься, но рука не поддается и он повторяет «Холодно, холодно…Пожалуйста, скорее домой… отвезите меня во дворец.. я хочу ум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реть…» Ужас выразился на лицах присутствующего народа, не п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нимающего еще полн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го значения совершившегося…»</w:t>
      </w:r>
      <w:r w:rsidRPr="00E565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655A" w:rsidRPr="00E5655A" w:rsidRDefault="00E5655A" w:rsidP="00E5655A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60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lastRenderedPageBreak/>
        <w:t>1874 г.</w:t>
      </w:r>
    </w:p>
    <w:p w:rsidR="00E5655A" w:rsidRPr="00E5655A" w:rsidRDefault="00E5655A" w:rsidP="00E5655A">
      <w:pPr>
        <w:numPr>
          <w:ilvl w:val="0"/>
          <w:numId w:val="60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t>1879 г.</w:t>
      </w:r>
    </w:p>
    <w:p w:rsidR="00E5655A" w:rsidRPr="00E5655A" w:rsidRDefault="00E5655A" w:rsidP="00E5655A">
      <w:pPr>
        <w:numPr>
          <w:ilvl w:val="0"/>
          <w:numId w:val="60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lastRenderedPageBreak/>
        <w:t>1881 г.</w:t>
      </w:r>
    </w:p>
    <w:p w:rsidR="00E5655A" w:rsidRPr="00E5655A" w:rsidRDefault="00E5655A" w:rsidP="00E5655A">
      <w:pPr>
        <w:numPr>
          <w:ilvl w:val="0"/>
          <w:numId w:val="60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5655A">
        <w:rPr>
          <w:rFonts w:ascii="Times New Roman" w:hAnsi="Times New Roman"/>
          <w:bCs/>
          <w:sz w:val="24"/>
          <w:szCs w:val="24"/>
        </w:rPr>
        <w:t>1883 г.</w:t>
      </w:r>
    </w:p>
    <w:p w:rsidR="00E5655A" w:rsidRPr="00E5655A" w:rsidRDefault="00E5655A" w:rsidP="00E56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655A">
        <w:rPr>
          <w:rFonts w:ascii="Times New Roman" w:hAnsi="Times New Roman"/>
          <w:b/>
          <w:bCs/>
          <w:sz w:val="24"/>
          <w:szCs w:val="24"/>
        </w:rPr>
        <w:t xml:space="preserve">10. Этот человек в  </w:t>
      </w:r>
      <w:r w:rsidRPr="00E5655A">
        <w:rPr>
          <w:rFonts w:ascii="Times New Roman" w:hAnsi="Times New Roman"/>
          <w:b/>
          <w:sz w:val="24"/>
          <w:szCs w:val="24"/>
        </w:rPr>
        <w:t>XIX веке во время Кавказской войны в теч</w:t>
      </w:r>
      <w:r w:rsidRPr="00E5655A">
        <w:rPr>
          <w:rFonts w:ascii="Times New Roman" w:hAnsi="Times New Roman"/>
          <w:b/>
          <w:sz w:val="24"/>
          <w:szCs w:val="24"/>
        </w:rPr>
        <w:t>е</w:t>
      </w:r>
      <w:r w:rsidRPr="00E5655A">
        <w:rPr>
          <w:rFonts w:ascii="Times New Roman" w:hAnsi="Times New Roman"/>
          <w:b/>
          <w:sz w:val="24"/>
          <w:szCs w:val="24"/>
        </w:rPr>
        <w:t xml:space="preserve">ние 15 лет борьбу горцев против России возглавлял. Назовите его имя </w:t>
      </w:r>
    </w:p>
    <w:p w:rsidR="00E5655A" w:rsidRPr="00E5655A" w:rsidRDefault="00E5655A" w:rsidP="00E5655A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t>Имам Шамиль</w:t>
      </w:r>
    </w:p>
    <w:p w:rsidR="00E5655A" w:rsidRPr="00E5655A" w:rsidRDefault="00E5655A" w:rsidP="00E5655A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E5655A">
        <w:rPr>
          <w:rFonts w:ascii="Times New Roman" w:hAnsi="Times New Roman"/>
          <w:bCs/>
          <w:sz w:val="24"/>
          <w:szCs w:val="24"/>
        </w:rPr>
        <w:t>Осман-паша</w:t>
      </w:r>
    </w:p>
    <w:p w:rsidR="00E5655A" w:rsidRPr="00E5655A" w:rsidRDefault="00E5655A" w:rsidP="00E5655A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proofErr w:type="spellStart"/>
      <w:r w:rsidRPr="00E5655A">
        <w:rPr>
          <w:rFonts w:ascii="Times New Roman" w:hAnsi="Times New Roman"/>
          <w:bCs/>
          <w:sz w:val="24"/>
          <w:szCs w:val="24"/>
        </w:rPr>
        <w:t>Девлет</w:t>
      </w:r>
      <w:proofErr w:type="spellEnd"/>
      <w:r w:rsidRPr="00E5655A">
        <w:rPr>
          <w:rFonts w:ascii="Times New Roman" w:hAnsi="Times New Roman"/>
          <w:bCs/>
          <w:sz w:val="24"/>
          <w:szCs w:val="24"/>
        </w:rPr>
        <w:t>-Гирей</w:t>
      </w:r>
    </w:p>
    <w:p w:rsidR="00E5655A" w:rsidRPr="00E5655A" w:rsidRDefault="00E5655A" w:rsidP="00E5655A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Cs/>
          <w:sz w:val="24"/>
          <w:szCs w:val="24"/>
          <w:lang w:eastAsia="en-US"/>
        </w:rPr>
        <w:t>Тимур</w:t>
      </w:r>
    </w:p>
    <w:p w:rsidR="00E5655A" w:rsidRPr="00E5655A" w:rsidRDefault="00E5655A" w:rsidP="00E5655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bCs/>
          <w:color w:val="000000"/>
          <w:sz w:val="24"/>
          <w:szCs w:val="24"/>
        </w:rPr>
        <w:t xml:space="preserve">11. </w:t>
      </w:r>
      <w:r w:rsidRPr="00E5655A">
        <w:rPr>
          <w:rFonts w:ascii="Times New Roman" w:hAnsi="Times New Roman"/>
          <w:b/>
          <w:color w:val="000000"/>
          <w:sz w:val="24"/>
          <w:szCs w:val="24"/>
        </w:rPr>
        <w:t xml:space="preserve">К </w:t>
      </w:r>
      <w:proofErr w:type="spellStart"/>
      <w:r w:rsidRPr="00E5655A">
        <w:rPr>
          <w:rFonts w:ascii="Times New Roman" w:hAnsi="Times New Roman"/>
          <w:b/>
          <w:color w:val="000000"/>
          <w:sz w:val="24"/>
          <w:szCs w:val="24"/>
        </w:rPr>
        <w:t>внешеполитическим</w:t>
      </w:r>
      <w:proofErr w:type="spellEnd"/>
      <w:r w:rsidRPr="00E5655A">
        <w:rPr>
          <w:rFonts w:ascii="Times New Roman" w:hAnsi="Times New Roman"/>
          <w:b/>
          <w:color w:val="000000"/>
          <w:sz w:val="24"/>
          <w:szCs w:val="24"/>
        </w:rPr>
        <w:t xml:space="preserve"> событиям периода правления  Александра II относится:</w:t>
      </w:r>
    </w:p>
    <w:p w:rsidR="00E5655A" w:rsidRPr="00E5655A" w:rsidRDefault="00E5655A" w:rsidP="00E5655A">
      <w:pPr>
        <w:numPr>
          <w:ilvl w:val="0"/>
          <w:numId w:val="6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proofErr w:type="spellStart"/>
      <w:r w:rsidRPr="00E5655A">
        <w:rPr>
          <w:rFonts w:ascii="Times New Roman" w:hAnsi="Times New Roman"/>
          <w:color w:val="000000"/>
          <w:sz w:val="24"/>
          <w:szCs w:val="24"/>
        </w:rPr>
        <w:t>Тильзитского</w:t>
      </w:r>
      <w:proofErr w:type="spellEnd"/>
      <w:r w:rsidRPr="00E5655A">
        <w:rPr>
          <w:rFonts w:ascii="Times New Roman" w:hAnsi="Times New Roman"/>
          <w:color w:val="000000"/>
          <w:sz w:val="24"/>
          <w:szCs w:val="24"/>
        </w:rPr>
        <w:t xml:space="preserve"> мирного договора</w:t>
      </w:r>
    </w:p>
    <w:p w:rsidR="00E5655A" w:rsidRPr="00E5655A" w:rsidRDefault="00E5655A" w:rsidP="00E5655A">
      <w:pPr>
        <w:numPr>
          <w:ilvl w:val="0"/>
          <w:numId w:val="6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Героическая оборона Севастополя</w:t>
      </w:r>
    </w:p>
    <w:p w:rsidR="00E5655A" w:rsidRPr="00E5655A" w:rsidRDefault="00E5655A" w:rsidP="00E5655A">
      <w:pPr>
        <w:numPr>
          <w:ilvl w:val="0"/>
          <w:numId w:val="6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Выход России к Балтийскому морю</w:t>
      </w:r>
    </w:p>
    <w:p w:rsidR="00E5655A" w:rsidRPr="00E5655A" w:rsidRDefault="00E5655A" w:rsidP="00E5655A">
      <w:pPr>
        <w:numPr>
          <w:ilvl w:val="0"/>
          <w:numId w:val="6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 xml:space="preserve">Подписание </w:t>
      </w:r>
      <w:proofErr w:type="spellStart"/>
      <w:r w:rsidRPr="00E5655A">
        <w:rPr>
          <w:rFonts w:ascii="Times New Roman" w:hAnsi="Times New Roman"/>
          <w:color w:val="000000"/>
          <w:sz w:val="24"/>
          <w:szCs w:val="24"/>
        </w:rPr>
        <w:t>Айгунского</w:t>
      </w:r>
      <w:proofErr w:type="spellEnd"/>
      <w:r w:rsidRPr="00E5655A">
        <w:rPr>
          <w:rFonts w:ascii="Times New Roman" w:hAnsi="Times New Roman"/>
          <w:color w:val="000000"/>
          <w:sz w:val="24"/>
          <w:szCs w:val="24"/>
        </w:rPr>
        <w:t xml:space="preserve"> договора о границе с Китаем</w:t>
      </w:r>
    </w:p>
    <w:p w:rsidR="00E5655A" w:rsidRPr="00E5655A" w:rsidRDefault="00E5655A" w:rsidP="00E5655A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bCs/>
          <w:color w:val="000000"/>
          <w:sz w:val="24"/>
          <w:szCs w:val="24"/>
        </w:rPr>
        <w:t>12. За что современники прозвали Александра III Миротворцем?</w:t>
      </w:r>
    </w:p>
    <w:p w:rsidR="00E5655A" w:rsidRPr="00E5655A" w:rsidRDefault="00E5655A" w:rsidP="00E5655A">
      <w:pPr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за то, что ему удалось усмирить революционное движение в России</w:t>
      </w:r>
    </w:p>
    <w:p w:rsidR="00E5655A" w:rsidRPr="00E5655A" w:rsidRDefault="00E5655A" w:rsidP="00E5655A">
      <w:pPr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за его миролюбивую политику на внешнеполитической арене</w:t>
      </w:r>
    </w:p>
    <w:p w:rsidR="00E5655A" w:rsidRPr="00E5655A" w:rsidRDefault="00E5655A" w:rsidP="00E5655A">
      <w:pPr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за его политику резкого сокращения военных расходов и армии</w:t>
      </w:r>
    </w:p>
    <w:p w:rsidR="00E5655A" w:rsidRPr="00E5655A" w:rsidRDefault="00E5655A" w:rsidP="00E5655A">
      <w:pPr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за  политику «вооруженного нейтралитета»</w:t>
      </w:r>
    </w:p>
    <w:p w:rsidR="00E5655A" w:rsidRPr="00E5655A" w:rsidRDefault="00E5655A" w:rsidP="00E5655A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bCs/>
          <w:color w:val="000000"/>
          <w:sz w:val="24"/>
          <w:szCs w:val="24"/>
        </w:rPr>
        <w:t>13. Временные правила о печати 1882г.:</w:t>
      </w:r>
    </w:p>
    <w:p w:rsidR="00E5655A" w:rsidRPr="00E5655A" w:rsidRDefault="00E5655A" w:rsidP="00E5655A">
      <w:pPr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временно отменяли цензурный контроль</w:t>
      </w:r>
    </w:p>
    <w:p w:rsidR="00E5655A" w:rsidRPr="00E5655A" w:rsidRDefault="00E5655A" w:rsidP="00E5655A">
      <w:pPr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существенно смягчали цензурную политику правительства</w:t>
      </w:r>
    </w:p>
    <w:p w:rsidR="00E5655A" w:rsidRPr="00E5655A" w:rsidRDefault="00E5655A" w:rsidP="00E5655A">
      <w:pPr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установили жесткий административный надзор за периодическими изданиями</w:t>
      </w:r>
    </w:p>
    <w:p w:rsidR="00E5655A" w:rsidRPr="00E5655A" w:rsidRDefault="00E5655A" w:rsidP="00E5655A">
      <w:pPr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установили свободу  печати</w:t>
      </w:r>
    </w:p>
    <w:p w:rsidR="00E5655A" w:rsidRPr="00E5655A" w:rsidRDefault="00E5655A" w:rsidP="00E5655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color w:val="000000"/>
          <w:sz w:val="24"/>
          <w:szCs w:val="24"/>
        </w:rPr>
        <w:t>14. Прочтите отрывок из воспоминаний современника и определите пропущенное имя императора.</w:t>
      </w:r>
    </w:p>
    <w:p w:rsidR="00E5655A" w:rsidRPr="00E5655A" w:rsidRDefault="00E5655A" w:rsidP="00E5655A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E5655A">
        <w:rPr>
          <w:rFonts w:ascii="Times New Roman" w:hAnsi="Times New Roman"/>
          <w:i/>
          <w:color w:val="000000"/>
          <w:sz w:val="24"/>
          <w:szCs w:val="24"/>
        </w:rPr>
        <w:t>«Вступив 2 марта на окровавленный убийством царя-Освободителя русский престол, &lt;…..&gt; заставил обширную империю в состоянии почти хаотическом… Постоянные те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рористические акты против лиц, стоящих у власти, поддерживали в стране состояние хронического внутреннего брожения. …За тринадцать лет царствования &lt;…..&gt; пол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E5655A">
        <w:rPr>
          <w:rFonts w:ascii="Times New Roman" w:hAnsi="Times New Roman"/>
          <w:i/>
          <w:color w:val="000000"/>
          <w:sz w:val="24"/>
          <w:szCs w:val="24"/>
        </w:rPr>
        <w:t>жение радикально изменилось».</w:t>
      </w:r>
    </w:p>
    <w:p w:rsidR="00E5655A" w:rsidRPr="00E5655A" w:rsidRDefault="00E5655A" w:rsidP="00E5655A">
      <w:pPr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lastRenderedPageBreak/>
        <w:t>Павла I</w:t>
      </w:r>
    </w:p>
    <w:p w:rsidR="00E5655A" w:rsidRPr="00E5655A" w:rsidRDefault="00E5655A" w:rsidP="00E5655A">
      <w:pPr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Александра II</w:t>
      </w:r>
    </w:p>
    <w:p w:rsidR="00E5655A" w:rsidRPr="00E5655A" w:rsidRDefault="00E5655A" w:rsidP="00E5655A">
      <w:pPr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lastRenderedPageBreak/>
        <w:t>Николая I</w:t>
      </w:r>
    </w:p>
    <w:p w:rsidR="00E5655A" w:rsidRPr="00E5655A" w:rsidRDefault="00E5655A" w:rsidP="00E5655A">
      <w:pPr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5655A">
        <w:rPr>
          <w:rFonts w:ascii="Times New Roman" w:hAnsi="Times New Roman"/>
          <w:color w:val="000000"/>
          <w:sz w:val="24"/>
          <w:szCs w:val="24"/>
        </w:rPr>
        <w:t>Александра III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lastRenderedPageBreak/>
        <w:t xml:space="preserve">15.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Осуществляемый в короткие сроки переход от традиционного, аграрно- сосло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ного к индустриальному обществу, сопровождающийся изменениями в социальной структуре и быте людей – это </w:t>
      </w:r>
    </w:p>
    <w:p w:rsidR="00E5655A" w:rsidRPr="00E5655A" w:rsidRDefault="00E5655A" w:rsidP="00E5655A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49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Модернизация</w:t>
      </w:r>
    </w:p>
    <w:p w:rsidR="00E5655A" w:rsidRPr="00E5655A" w:rsidRDefault="00E5655A" w:rsidP="00E5655A">
      <w:pPr>
        <w:numPr>
          <w:ilvl w:val="0"/>
          <w:numId w:val="49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Барщина</w:t>
      </w:r>
    </w:p>
    <w:p w:rsidR="00E5655A" w:rsidRPr="00E5655A" w:rsidRDefault="00E5655A" w:rsidP="00E5655A">
      <w:pPr>
        <w:numPr>
          <w:ilvl w:val="0"/>
          <w:numId w:val="49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Монополия</w:t>
      </w:r>
    </w:p>
    <w:p w:rsidR="00E5655A" w:rsidRPr="00E5655A" w:rsidRDefault="00E5655A" w:rsidP="00E5655A">
      <w:pPr>
        <w:numPr>
          <w:ilvl w:val="0"/>
          <w:numId w:val="49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Синдикат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16. Назовите дату Русско-Японской войны</w:t>
      </w:r>
    </w:p>
    <w:p w:rsidR="00E5655A" w:rsidRPr="00E5655A" w:rsidRDefault="00E5655A" w:rsidP="00E5655A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5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1904-1905 гг.</w:t>
      </w:r>
    </w:p>
    <w:p w:rsidR="00E5655A" w:rsidRPr="00E5655A" w:rsidRDefault="00E5655A" w:rsidP="00E5655A">
      <w:pPr>
        <w:numPr>
          <w:ilvl w:val="0"/>
          <w:numId w:val="5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1905-1907 гг.</w:t>
      </w:r>
    </w:p>
    <w:p w:rsidR="00E5655A" w:rsidRPr="00E5655A" w:rsidRDefault="00E5655A" w:rsidP="00E5655A">
      <w:pPr>
        <w:numPr>
          <w:ilvl w:val="0"/>
          <w:numId w:val="5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1912-1913 гг.</w:t>
      </w:r>
    </w:p>
    <w:p w:rsidR="00E5655A" w:rsidRPr="00E5655A" w:rsidRDefault="00E5655A" w:rsidP="00E5655A">
      <w:pPr>
        <w:numPr>
          <w:ilvl w:val="0"/>
          <w:numId w:val="5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1914-1918 гг.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ind w:left="-14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   17. Отметьте, что не являлось причиной начала первой русской революции</w:t>
      </w:r>
    </w:p>
    <w:p w:rsidR="00E5655A" w:rsidRPr="00E5655A" w:rsidRDefault="00E5655A" w:rsidP="00E5655A">
      <w:pPr>
        <w:numPr>
          <w:ilvl w:val="0"/>
          <w:numId w:val="52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52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Малоземелье крестьян</w:t>
      </w:r>
    </w:p>
    <w:p w:rsidR="00E5655A" w:rsidRPr="00E5655A" w:rsidRDefault="00E5655A" w:rsidP="00E5655A">
      <w:pPr>
        <w:numPr>
          <w:ilvl w:val="0"/>
          <w:numId w:val="52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Бесправие рабочих</w:t>
      </w:r>
    </w:p>
    <w:p w:rsidR="00E5655A" w:rsidRPr="00E5655A" w:rsidRDefault="00E5655A" w:rsidP="00E5655A">
      <w:pPr>
        <w:numPr>
          <w:ilvl w:val="0"/>
          <w:numId w:val="52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Участие в русско-японской войне</w:t>
      </w:r>
    </w:p>
    <w:p w:rsidR="00E5655A" w:rsidRPr="00E5655A" w:rsidRDefault="00E5655A" w:rsidP="00E5655A">
      <w:pPr>
        <w:numPr>
          <w:ilvl w:val="0"/>
          <w:numId w:val="52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Появление первых политических па</w:t>
      </w:r>
      <w:r w:rsidRPr="00E5655A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E5655A">
        <w:rPr>
          <w:rFonts w:ascii="Times New Roman" w:eastAsia="Calibri" w:hAnsi="Times New Roman"/>
          <w:sz w:val="24"/>
          <w:szCs w:val="24"/>
          <w:lang w:eastAsia="en-US"/>
        </w:rPr>
        <w:t>тий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18. Отметьте, что из перечисленного относится к реформам </w:t>
      </w:r>
      <w:proofErr w:type="spellStart"/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П.А.Столыпина</w:t>
      </w:r>
      <w:proofErr w:type="spellEnd"/>
    </w:p>
    <w:p w:rsidR="00E5655A" w:rsidRPr="00E5655A" w:rsidRDefault="00E5655A" w:rsidP="00E5655A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Создание акционерных обществ</w:t>
      </w:r>
    </w:p>
    <w:p w:rsidR="00E5655A" w:rsidRPr="00E5655A" w:rsidRDefault="00E5655A" w:rsidP="00E5655A">
      <w:pPr>
        <w:numPr>
          <w:ilvl w:val="0"/>
          <w:numId w:val="50"/>
        </w:numPr>
        <w:tabs>
          <w:tab w:val="left" w:pos="2180"/>
        </w:tabs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Аграрная реформа</w:t>
      </w:r>
      <w:r w:rsidRPr="00E5655A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E5655A" w:rsidRPr="00E5655A" w:rsidRDefault="00E5655A" w:rsidP="00E5655A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Введение винной монополии</w:t>
      </w:r>
    </w:p>
    <w:p w:rsidR="00E5655A" w:rsidRPr="00E5655A" w:rsidRDefault="00E5655A" w:rsidP="00E5655A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Денежная реформа</w:t>
      </w:r>
    </w:p>
    <w:p w:rsidR="00E5655A" w:rsidRPr="00E5655A" w:rsidRDefault="00E5655A" w:rsidP="00E5655A">
      <w:pPr>
        <w:tabs>
          <w:tab w:val="left" w:pos="2180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19. Важнейшее мероприятие  аграрной реформы Столыпина:</w:t>
      </w:r>
    </w:p>
    <w:p w:rsidR="00E5655A" w:rsidRPr="00E5655A" w:rsidRDefault="00E5655A" w:rsidP="00E5655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5A" w:rsidRPr="00E5655A" w:rsidRDefault="00E5655A" w:rsidP="00E5655A">
      <w:pPr>
        <w:numPr>
          <w:ilvl w:val="0"/>
          <w:numId w:val="48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увеличение церковного землевладения     </w:t>
      </w:r>
    </w:p>
    <w:p w:rsidR="00E5655A" w:rsidRPr="00E5655A" w:rsidRDefault="00E5655A" w:rsidP="00E5655A">
      <w:pPr>
        <w:numPr>
          <w:ilvl w:val="0"/>
          <w:numId w:val="48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запрещение крестьянам покидать общину  </w:t>
      </w:r>
    </w:p>
    <w:p w:rsidR="00E5655A" w:rsidRPr="00E5655A" w:rsidRDefault="00E5655A" w:rsidP="00E5655A">
      <w:pPr>
        <w:numPr>
          <w:ilvl w:val="0"/>
          <w:numId w:val="48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частичная конфискация помещичьих земель </w:t>
      </w:r>
    </w:p>
    <w:p w:rsidR="00E5655A" w:rsidRPr="00E5655A" w:rsidRDefault="00E5655A" w:rsidP="00E5655A">
      <w:pPr>
        <w:numPr>
          <w:ilvl w:val="0"/>
          <w:numId w:val="48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передача крестьянам в собственность земельных наделов</w:t>
      </w:r>
    </w:p>
    <w:p w:rsidR="00904B5B" w:rsidRPr="00E5655A" w:rsidRDefault="00E5655A" w:rsidP="00904B5B">
      <w:pPr>
        <w:numPr>
          <w:ilvl w:val="0"/>
          <w:numId w:val="53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20. Что из перечисленного относится к итогам Манифеста 17 октября 1905г.:</w:t>
      </w:r>
      <w:r w:rsidR="00904B5B" w:rsidRPr="00904B5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04B5B" w:rsidRPr="00E5655A">
        <w:rPr>
          <w:rFonts w:ascii="Times New Roman" w:eastAsia="Calibri" w:hAnsi="Times New Roman"/>
          <w:sz w:val="24"/>
          <w:szCs w:val="24"/>
          <w:lang w:eastAsia="en-US"/>
        </w:rPr>
        <w:t>ун</w:t>
      </w:r>
      <w:r w:rsidR="00904B5B" w:rsidRPr="00E5655A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904B5B"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чтожение самодержавия      </w:t>
      </w:r>
    </w:p>
    <w:p w:rsidR="00904B5B" w:rsidRPr="00E5655A" w:rsidRDefault="00904B5B" w:rsidP="00904B5B">
      <w:pPr>
        <w:numPr>
          <w:ilvl w:val="0"/>
          <w:numId w:val="53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>отмена выкупных платежей</w:t>
      </w:r>
    </w:p>
    <w:p w:rsidR="00904B5B" w:rsidRPr="00E5655A" w:rsidRDefault="00904B5B" w:rsidP="00904B5B">
      <w:pPr>
        <w:numPr>
          <w:ilvl w:val="0"/>
          <w:numId w:val="53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многопартийности        </w:t>
      </w:r>
    </w:p>
    <w:p w:rsidR="00904B5B" w:rsidRPr="00E5655A" w:rsidRDefault="00904B5B" w:rsidP="00904B5B">
      <w:pPr>
        <w:numPr>
          <w:ilvl w:val="0"/>
          <w:numId w:val="53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sz w:val="24"/>
          <w:szCs w:val="24"/>
          <w:lang w:eastAsia="en-US"/>
        </w:rPr>
        <w:t xml:space="preserve">ликвидация помещичьего землевладения     </w:t>
      </w:r>
    </w:p>
    <w:p w:rsidR="00904B5B" w:rsidRPr="00E5655A" w:rsidRDefault="00904B5B" w:rsidP="00904B5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color w:val="000000"/>
          <w:sz w:val="24"/>
          <w:szCs w:val="24"/>
        </w:rPr>
        <w:t>Часть 2.</w:t>
      </w:r>
    </w:p>
    <w:p w:rsidR="00904B5B" w:rsidRPr="00E5655A" w:rsidRDefault="00904B5B" w:rsidP="00904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5655A">
        <w:rPr>
          <w:rFonts w:ascii="Times New Roman" w:hAnsi="Times New Roman"/>
          <w:b/>
          <w:i/>
          <w:color w:val="000000"/>
          <w:sz w:val="24"/>
          <w:szCs w:val="24"/>
        </w:rPr>
        <w:t>Ответом к заданию этой части является слово (словосочетание), цифра (послед</w:t>
      </w:r>
      <w:r w:rsidRPr="00E5655A">
        <w:rPr>
          <w:rFonts w:ascii="Times New Roman" w:hAnsi="Times New Roman"/>
          <w:b/>
          <w:i/>
          <w:color w:val="000000"/>
          <w:sz w:val="24"/>
          <w:szCs w:val="24"/>
        </w:rPr>
        <w:t>о</w:t>
      </w:r>
      <w:r w:rsidRPr="00E5655A">
        <w:rPr>
          <w:rFonts w:ascii="Times New Roman" w:hAnsi="Times New Roman"/>
          <w:b/>
          <w:i/>
          <w:color w:val="000000"/>
          <w:sz w:val="24"/>
          <w:szCs w:val="24"/>
        </w:rPr>
        <w:t xml:space="preserve">вательность цифр) или развернутый ответ. Впишите ответы в текст работы.  </w:t>
      </w:r>
    </w:p>
    <w:p w:rsidR="00904B5B" w:rsidRPr="00E5655A" w:rsidRDefault="00904B5B" w:rsidP="00904B5B">
      <w:pPr>
        <w:ind w:right="-14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21. Назовите не менее трех причин поражения России в русско–японской войне</w:t>
      </w:r>
    </w:p>
    <w:p w:rsidR="00904B5B" w:rsidRPr="00E5655A" w:rsidRDefault="00904B5B" w:rsidP="00904B5B">
      <w:pPr>
        <w:ind w:right="-14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04B5B" w:rsidRPr="00E5655A" w:rsidRDefault="00904B5B" w:rsidP="00904B5B">
      <w:pPr>
        <w:ind w:right="-143"/>
        <w:contextualSpacing/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22. Установите соответствие названием партии и фамилией ее лидера: к</w:t>
      </w:r>
      <w:r w:rsidRPr="00E5655A">
        <w:rPr>
          <w:rFonts w:ascii="Times New Roman" w:eastAsia="Calibri" w:hAnsi="Times New Roman"/>
          <w:b/>
          <w:spacing w:val="34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каждому</w:t>
      </w:r>
      <w:r w:rsidRPr="00E5655A">
        <w:rPr>
          <w:rFonts w:ascii="Times New Roman" w:eastAsia="Calibri" w:hAnsi="Times New Roman"/>
          <w:b/>
          <w:spacing w:val="34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элементу</w:t>
      </w:r>
      <w:r w:rsidRPr="00E5655A">
        <w:rPr>
          <w:rFonts w:ascii="Times New Roman" w:eastAsia="Calibri" w:hAnsi="Times New Roman"/>
          <w:b/>
          <w:spacing w:val="35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первого</w:t>
      </w:r>
      <w:r w:rsidRPr="00E5655A">
        <w:rPr>
          <w:rFonts w:ascii="Times New Roman" w:eastAsia="Calibri" w:hAnsi="Times New Roman"/>
          <w:b/>
          <w:spacing w:val="43"/>
          <w:w w:val="101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столбца</w:t>
      </w:r>
      <w:r w:rsidRPr="00E5655A">
        <w:rPr>
          <w:rFonts w:ascii="Times New Roman" w:eastAsia="Calibri" w:hAnsi="Times New Roman"/>
          <w:b/>
          <w:spacing w:val="8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подберите</w:t>
      </w:r>
      <w:r w:rsidRPr="00E5655A">
        <w:rPr>
          <w:rFonts w:ascii="Times New Roman" w:eastAsia="Calibri" w:hAnsi="Times New Roman"/>
          <w:b/>
          <w:spacing w:val="8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соответствующий</w:t>
      </w:r>
      <w:r w:rsidRPr="00E5655A">
        <w:rPr>
          <w:rFonts w:ascii="Times New Roman" w:eastAsia="Calibri" w:hAnsi="Times New Roman"/>
          <w:b/>
          <w:spacing w:val="9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элемент</w:t>
      </w:r>
      <w:r w:rsidRPr="00E5655A">
        <w:rPr>
          <w:rFonts w:ascii="Times New Roman" w:eastAsia="Calibri" w:hAnsi="Times New Roman"/>
          <w:b/>
          <w:spacing w:val="8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из</w:t>
      </w:r>
      <w:r w:rsidRPr="00E5655A">
        <w:rPr>
          <w:rFonts w:ascii="Times New Roman" w:eastAsia="Calibri" w:hAnsi="Times New Roman"/>
          <w:b/>
          <w:spacing w:val="10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второго</w:t>
      </w:r>
      <w:r w:rsidRPr="00E5655A">
        <w:rPr>
          <w:rFonts w:ascii="Times New Roman" w:eastAsia="Calibri" w:hAnsi="Times New Roman"/>
          <w:b/>
          <w:spacing w:val="9"/>
          <w:sz w:val="24"/>
          <w:szCs w:val="24"/>
          <w:lang w:eastAsia="en-US"/>
        </w:rPr>
        <w:t xml:space="preserve"> </w:t>
      </w:r>
      <w:r w:rsidRPr="00E5655A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столбца. Ответ запишите в таблице.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904B5B" w:rsidRPr="00E5655A" w:rsidTr="00904B5B">
        <w:tc>
          <w:tcPr>
            <w:tcW w:w="6629" w:type="dxa"/>
          </w:tcPr>
          <w:p w:rsidR="00904B5B" w:rsidRPr="00E5655A" w:rsidRDefault="00904B5B" w:rsidP="00904B5B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Партия</w:t>
            </w:r>
          </w:p>
        </w:tc>
        <w:tc>
          <w:tcPr>
            <w:tcW w:w="2942" w:type="dxa"/>
          </w:tcPr>
          <w:p w:rsidR="00904B5B" w:rsidRPr="00E5655A" w:rsidRDefault="00904B5B" w:rsidP="00904B5B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Лидер</w:t>
            </w:r>
          </w:p>
        </w:tc>
      </w:tr>
      <w:tr w:rsidR="00904B5B" w:rsidRPr="00E5655A" w:rsidTr="00904B5B">
        <w:tc>
          <w:tcPr>
            <w:tcW w:w="6629" w:type="dxa"/>
          </w:tcPr>
          <w:p w:rsidR="00904B5B" w:rsidRPr="00E5655A" w:rsidRDefault="00904B5B" w:rsidP="00904B5B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Конституционные демократы (кадеты)</w:t>
            </w:r>
          </w:p>
        </w:tc>
        <w:tc>
          <w:tcPr>
            <w:tcW w:w="2942" w:type="dxa"/>
          </w:tcPr>
          <w:p w:rsidR="00904B5B" w:rsidRPr="00E5655A" w:rsidRDefault="00904B5B" w:rsidP="00904B5B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Чернов В.Н</w:t>
            </w:r>
          </w:p>
        </w:tc>
      </w:tr>
      <w:tr w:rsidR="00904B5B" w:rsidRPr="00E5655A" w:rsidTr="00904B5B">
        <w:tc>
          <w:tcPr>
            <w:tcW w:w="6629" w:type="dxa"/>
          </w:tcPr>
          <w:p w:rsidR="00904B5B" w:rsidRPr="00E5655A" w:rsidRDefault="00904B5B" w:rsidP="00904B5B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Союз 17 октября (октябристы)</w:t>
            </w:r>
          </w:p>
        </w:tc>
        <w:tc>
          <w:tcPr>
            <w:tcW w:w="2942" w:type="dxa"/>
          </w:tcPr>
          <w:p w:rsidR="00904B5B" w:rsidRPr="00E5655A" w:rsidRDefault="00904B5B" w:rsidP="00904B5B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Милюков  П.Н.</w:t>
            </w:r>
          </w:p>
        </w:tc>
      </w:tr>
      <w:tr w:rsidR="00904B5B" w:rsidRPr="00E5655A" w:rsidTr="00904B5B">
        <w:tc>
          <w:tcPr>
            <w:tcW w:w="6629" w:type="dxa"/>
          </w:tcPr>
          <w:p w:rsidR="00904B5B" w:rsidRPr="00E5655A" w:rsidRDefault="00904B5B" w:rsidP="00904B5B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Социалисты-революционеры (эсеры)</w:t>
            </w:r>
          </w:p>
        </w:tc>
        <w:tc>
          <w:tcPr>
            <w:tcW w:w="2942" w:type="dxa"/>
          </w:tcPr>
          <w:p w:rsidR="00904B5B" w:rsidRPr="00E5655A" w:rsidRDefault="00904B5B" w:rsidP="00904B5B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Ульянов (Ленин) В.И.</w:t>
            </w:r>
          </w:p>
        </w:tc>
      </w:tr>
      <w:tr w:rsidR="00904B5B" w:rsidRPr="00E5655A" w:rsidTr="00904B5B">
        <w:tc>
          <w:tcPr>
            <w:tcW w:w="6629" w:type="dxa"/>
          </w:tcPr>
          <w:p w:rsidR="00904B5B" w:rsidRPr="00E5655A" w:rsidRDefault="00904B5B" w:rsidP="00904B5B">
            <w:pPr>
              <w:ind w:right="-14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Российская социал-демократическая рабочая партия (РСДРП)</w:t>
            </w:r>
          </w:p>
        </w:tc>
        <w:tc>
          <w:tcPr>
            <w:tcW w:w="2942" w:type="dxa"/>
          </w:tcPr>
          <w:p w:rsidR="00904B5B" w:rsidRPr="00E5655A" w:rsidRDefault="00904B5B" w:rsidP="00904B5B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Пуришкевич  В.М.</w:t>
            </w:r>
          </w:p>
        </w:tc>
      </w:tr>
      <w:tr w:rsidR="00904B5B" w:rsidRPr="00E5655A" w:rsidTr="00904B5B">
        <w:tc>
          <w:tcPr>
            <w:tcW w:w="6629" w:type="dxa"/>
          </w:tcPr>
          <w:p w:rsidR="00904B5B" w:rsidRPr="00E5655A" w:rsidRDefault="00904B5B" w:rsidP="00904B5B">
            <w:pPr>
              <w:ind w:right="-14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Союз русского народа</w:t>
            </w:r>
          </w:p>
        </w:tc>
        <w:tc>
          <w:tcPr>
            <w:tcW w:w="2942" w:type="dxa"/>
          </w:tcPr>
          <w:p w:rsidR="00904B5B" w:rsidRPr="00E5655A" w:rsidRDefault="00904B5B" w:rsidP="00904B5B">
            <w:pPr>
              <w:ind w:right="-14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5)</w:t>
            </w:r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Гучков</w:t>
            </w:r>
            <w:proofErr w:type="spellEnd"/>
            <w:r w:rsidRPr="00E56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А.И</w:t>
            </w:r>
          </w:p>
        </w:tc>
      </w:tr>
    </w:tbl>
    <w:p w:rsidR="00904B5B" w:rsidRPr="00E5655A" w:rsidRDefault="00904B5B" w:rsidP="00904B5B">
      <w:pPr>
        <w:ind w:right="-14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655A">
        <w:rPr>
          <w:rFonts w:ascii="Times New Roman" w:eastAsia="Calibri" w:hAnsi="Times New Roman"/>
          <w:b/>
          <w:sz w:val="24"/>
          <w:szCs w:val="24"/>
          <w:lang w:eastAsia="en-US"/>
        </w:rPr>
        <w:t>Ответ: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  <w:gridCol w:w="554"/>
      </w:tblGrid>
      <w:tr w:rsidR="00904B5B" w:rsidRPr="00E5655A" w:rsidTr="00904B5B">
        <w:trPr>
          <w:trHeight w:val="270"/>
        </w:trPr>
        <w:tc>
          <w:tcPr>
            <w:tcW w:w="554" w:type="dxa"/>
          </w:tcPr>
          <w:p w:rsidR="00904B5B" w:rsidRPr="00E5655A" w:rsidRDefault="00904B5B" w:rsidP="00904B5B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554" w:type="dxa"/>
          </w:tcPr>
          <w:p w:rsidR="00904B5B" w:rsidRPr="00E5655A" w:rsidRDefault="00904B5B" w:rsidP="00904B5B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54" w:type="dxa"/>
          </w:tcPr>
          <w:p w:rsidR="00904B5B" w:rsidRPr="00E5655A" w:rsidRDefault="00904B5B" w:rsidP="00904B5B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54" w:type="dxa"/>
          </w:tcPr>
          <w:p w:rsidR="00904B5B" w:rsidRPr="00E5655A" w:rsidRDefault="00904B5B" w:rsidP="00904B5B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54" w:type="dxa"/>
          </w:tcPr>
          <w:p w:rsidR="00904B5B" w:rsidRPr="00E5655A" w:rsidRDefault="00904B5B" w:rsidP="00904B5B">
            <w:pPr>
              <w:ind w:right="-1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65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</w:p>
        </w:tc>
      </w:tr>
    </w:tbl>
    <w:p w:rsidR="00E5655A" w:rsidRPr="00E5655A" w:rsidRDefault="00E5655A" w:rsidP="00E5655A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E5655A" w:rsidRPr="00E5655A" w:rsidSect="00FD7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230" w:rsidRPr="001D6E37" w:rsidRDefault="00FD4230" w:rsidP="001D6E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16"/>
          <w:szCs w:val="16"/>
        </w:rPr>
      </w:pPr>
      <w:r w:rsidRPr="001D6E37">
        <w:rPr>
          <w:rFonts w:ascii="Times New Roman" w:hAnsi="Times New Roman"/>
          <w:b/>
          <w:kern w:val="2"/>
          <w:sz w:val="16"/>
          <w:szCs w:val="16"/>
        </w:rPr>
        <w:lastRenderedPageBreak/>
        <w:t>Материально-техническое обеспечение образовательного процесса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D6E37">
        <w:rPr>
          <w:rFonts w:ascii="Times New Roman" w:hAnsi="Times New Roman"/>
          <w:b/>
          <w:sz w:val="16"/>
          <w:szCs w:val="16"/>
        </w:rPr>
        <w:t>1. Печатные пособия: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sz w:val="16"/>
          <w:szCs w:val="16"/>
        </w:rPr>
        <w:t>1. Учебники, методические пособия, словари и справочники по предмету.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D6E37">
        <w:rPr>
          <w:rFonts w:ascii="Times New Roman" w:hAnsi="Times New Roman"/>
          <w:b/>
          <w:sz w:val="16"/>
          <w:szCs w:val="16"/>
        </w:rPr>
        <w:t>2</w:t>
      </w:r>
      <w:r w:rsidRPr="001D6E37">
        <w:rPr>
          <w:rFonts w:ascii="Times New Roman" w:hAnsi="Times New Roman"/>
          <w:sz w:val="16"/>
          <w:szCs w:val="16"/>
        </w:rPr>
        <w:t xml:space="preserve">. </w:t>
      </w:r>
      <w:r w:rsidRPr="001D6E37">
        <w:rPr>
          <w:rFonts w:ascii="Times New Roman" w:hAnsi="Times New Roman"/>
          <w:b/>
          <w:sz w:val="16"/>
          <w:szCs w:val="16"/>
        </w:rPr>
        <w:t xml:space="preserve">Экранно-звуковые пособия, цифровые образовательные ресурсы:  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sz w:val="16"/>
          <w:szCs w:val="16"/>
        </w:rPr>
        <w:t xml:space="preserve">1. Детская энциклопедия Кирилла и </w:t>
      </w:r>
      <w:proofErr w:type="spellStart"/>
      <w:r w:rsidRPr="001D6E37">
        <w:rPr>
          <w:rFonts w:ascii="Times New Roman" w:hAnsi="Times New Roman"/>
          <w:sz w:val="16"/>
          <w:szCs w:val="16"/>
        </w:rPr>
        <w:t>Мефодия</w:t>
      </w:r>
      <w:proofErr w:type="spellEnd"/>
      <w:r w:rsidRPr="001D6E37">
        <w:rPr>
          <w:rFonts w:ascii="Times New Roman" w:hAnsi="Times New Roman"/>
          <w:sz w:val="16"/>
          <w:szCs w:val="16"/>
        </w:rPr>
        <w:t xml:space="preserve"> (</w:t>
      </w:r>
      <w:r w:rsidRPr="001D6E37">
        <w:rPr>
          <w:rFonts w:ascii="Times New Roman" w:hAnsi="Times New Roman"/>
          <w:sz w:val="16"/>
          <w:szCs w:val="16"/>
          <w:lang w:val="en-US"/>
        </w:rPr>
        <w:t>CD</w:t>
      </w:r>
      <w:r w:rsidRPr="001D6E37">
        <w:rPr>
          <w:rFonts w:ascii="Times New Roman" w:hAnsi="Times New Roman"/>
          <w:sz w:val="16"/>
          <w:szCs w:val="16"/>
        </w:rPr>
        <w:t>).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sz w:val="16"/>
          <w:szCs w:val="16"/>
        </w:rPr>
        <w:t>2. Большая электронная детская энциклопедия (</w:t>
      </w:r>
      <w:r w:rsidRPr="001D6E37">
        <w:rPr>
          <w:rFonts w:ascii="Times New Roman" w:hAnsi="Times New Roman"/>
          <w:sz w:val="16"/>
          <w:szCs w:val="16"/>
          <w:lang w:val="en-US"/>
        </w:rPr>
        <w:t>CD</w:t>
      </w:r>
      <w:r w:rsidRPr="001D6E37">
        <w:rPr>
          <w:rFonts w:ascii="Times New Roman" w:hAnsi="Times New Roman"/>
          <w:sz w:val="16"/>
          <w:szCs w:val="16"/>
        </w:rPr>
        <w:t>).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1D6E37">
        <w:rPr>
          <w:rFonts w:ascii="Times New Roman" w:hAnsi="Times New Roman"/>
          <w:sz w:val="16"/>
          <w:szCs w:val="16"/>
        </w:rPr>
        <w:t>3. Видеокассеты, компакт- диски, можно воспользоваться http://www.openclass.ru).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b/>
          <w:sz w:val="16"/>
          <w:szCs w:val="16"/>
        </w:rPr>
        <w:t>3. Технические средства обучения</w:t>
      </w:r>
      <w:r w:rsidRPr="001D6E37">
        <w:rPr>
          <w:rFonts w:ascii="Times New Roman" w:hAnsi="Times New Roman"/>
          <w:sz w:val="16"/>
          <w:szCs w:val="16"/>
        </w:rPr>
        <w:t xml:space="preserve">: 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sz w:val="16"/>
          <w:szCs w:val="16"/>
        </w:rPr>
        <w:t>1. Телевизор.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sz w:val="16"/>
          <w:szCs w:val="16"/>
        </w:rPr>
        <w:t>2. Видеомагнитофон.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sz w:val="16"/>
          <w:szCs w:val="16"/>
        </w:rPr>
        <w:t>3. Проектор.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b/>
          <w:sz w:val="16"/>
          <w:szCs w:val="16"/>
        </w:rPr>
        <w:t>4. Учебно-практическое и учебно-лабораторное оборудовании: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sz w:val="16"/>
          <w:szCs w:val="16"/>
        </w:rPr>
        <w:t>1. Доска с магнитной поверхностью и набором приспособлений для крепления таблиц.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sz w:val="16"/>
          <w:szCs w:val="16"/>
        </w:rPr>
        <w:t>2. Таблицы.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sz w:val="16"/>
          <w:szCs w:val="16"/>
        </w:rPr>
        <w:t>3. Карты.</w:t>
      </w:r>
    </w:p>
    <w:p w:rsidR="00FD4230" w:rsidRPr="001D6E37" w:rsidRDefault="00FD4230" w:rsidP="00FD42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b/>
          <w:sz w:val="16"/>
          <w:szCs w:val="16"/>
        </w:rPr>
        <w:t>5. Интернет-ресурсы:</w:t>
      </w:r>
    </w:p>
    <w:p w:rsidR="00FD4230" w:rsidRPr="001D6E37" w:rsidRDefault="0033558D" w:rsidP="00FD4230">
      <w:pPr>
        <w:numPr>
          <w:ilvl w:val="0"/>
          <w:numId w:val="71"/>
        </w:numPr>
        <w:tabs>
          <w:tab w:val="num" w:pos="0"/>
        </w:tabs>
        <w:spacing w:after="0" w:line="0" w:lineRule="atLeast"/>
        <w:ind w:left="142"/>
        <w:rPr>
          <w:rFonts w:ascii="Times New Roman" w:hAnsi="Times New Roman"/>
          <w:color w:val="000000"/>
          <w:sz w:val="16"/>
          <w:szCs w:val="16"/>
        </w:rPr>
      </w:pPr>
      <w:hyperlink r:id="rId17" w:history="1"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</w:rPr>
          <w:t>http://socio.rin.ru/</w:t>
        </w:r>
      </w:hyperlink>
    </w:p>
    <w:p w:rsidR="00FD4230" w:rsidRPr="001D6E37" w:rsidRDefault="0033558D" w:rsidP="00FD4230">
      <w:pPr>
        <w:numPr>
          <w:ilvl w:val="0"/>
          <w:numId w:val="71"/>
        </w:numPr>
        <w:tabs>
          <w:tab w:val="num" w:pos="0"/>
        </w:tabs>
        <w:spacing w:after="0" w:line="0" w:lineRule="atLeast"/>
        <w:ind w:left="142"/>
        <w:rPr>
          <w:rFonts w:ascii="Times New Roman" w:hAnsi="Times New Roman"/>
          <w:color w:val="000000"/>
          <w:sz w:val="16"/>
          <w:szCs w:val="16"/>
        </w:rPr>
      </w:pPr>
      <w:hyperlink r:id="rId18" w:history="1"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</w:rPr>
          <w:t>http://www.teacher.syktsu.ru/05/index_pri</w:t>
        </w:r>
      </w:hyperlink>
      <w:r w:rsidR="00FD4230" w:rsidRPr="001D6E37">
        <w:rPr>
          <w:rFonts w:ascii="Times New Roman" w:hAnsi="Times New Roman"/>
          <w:color w:val="000000"/>
          <w:sz w:val="16"/>
          <w:szCs w:val="16"/>
        </w:rPr>
        <w:t xml:space="preserve"> Статьи журнала «Преподавание истории и обществознания в школе», посвященные вопросам методики преподавания.</w:t>
      </w:r>
    </w:p>
    <w:p w:rsidR="00FD4230" w:rsidRPr="001D6E37" w:rsidRDefault="0033558D" w:rsidP="00FD4230">
      <w:pPr>
        <w:widowControl w:val="0"/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hyperlink r:id="rId19" w:history="1"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http</w:t>
        </w:r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://</w:t>
        </w:r>
        <w:proofErr w:type="spellStart"/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fcior</w:t>
        </w:r>
        <w:proofErr w:type="spellEnd"/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.</w:t>
        </w:r>
        <w:proofErr w:type="spellStart"/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edu</w:t>
        </w:r>
        <w:proofErr w:type="spellEnd"/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.</w:t>
        </w:r>
        <w:proofErr w:type="spellStart"/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ru</w:t>
        </w:r>
        <w:proofErr w:type="spellEnd"/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/</w:t>
        </w:r>
      </w:hyperlink>
      <w:r w:rsidR="00FD4230" w:rsidRPr="001D6E37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 xml:space="preserve"> Федеральный центр информационно-образовательных ресурсов</w:t>
      </w:r>
    </w:p>
    <w:p w:rsidR="00FD4230" w:rsidRPr="001D6E37" w:rsidRDefault="0033558D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hyperlink r:id="rId20" w:history="1"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http</w:t>
        </w:r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://</w:t>
        </w:r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school</w:t>
        </w:r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-</w:t>
        </w:r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collection</w:t>
        </w:r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.</w:t>
        </w:r>
        <w:proofErr w:type="spellStart"/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edu</w:t>
        </w:r>
        <w:proofErr w:type="spellEnd"/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.</w:t>
        </w:r>
        <w:proofErr w:type="spellStart"/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ru</w:t>
        </w:r>
        <w:proofErr w:type="spellEnd"/>
        <w:r w:rsidR="00FD4230" w:rsidRPr="001D6E37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/</w:t>
        </w:r>
      </w:hyperlink>
      <w:r w:rsidR="00FD4230" w:rsidRPr="001D6E37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 xml:space="preserve">  Единая коллекция цифровых образовательных ресурсов</w:t>
      </w:r>
    </w:p>
    <w:p w:rsidR="00FD4230" w:rsidRPr="001D6E37" w:rsidRDefault="0033558D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hyperlink r:id="rId21" w:history="1">
        <w:r w:rsidR="00FD4230" w:rsidRPr="001D6E37">
          <w:rPr>
            <w:rFonts w:ascii="Times New Roman" w:hAnsi="Times New Roman"/>
            <w:color w:val="0000FF"/>
            <w:sz w:val="16"/>
            <w:szCs w:val="16"/>
            <w:u w:val="single"/>
          </w:rPr>
          <w:t>http://</w:t>
        </w:r>
        <w:r w:rsidR="00FD4230" w:rsidRPr="001D6E3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glossary</w:t>
        </w:r>
        <w:r w:rsidR="00FD4230" w:rsidRPr="001D6E3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proofErr w:type="spellStart"/>
        <w:r w:rsidR="00FD4230" w:rsidRPr="001D6E3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  <w:r w:rsidR="00FD4230" w:rsidRPr="001D6E37">
          <w:rPr>
            <w:rFonts w:ascii="Times New Roman" w:hAnsi="Times New Roman"/>
            <w:color w:val="0000FF"/>
            <w:sz w:val="16"/>
            <w:szCs w:val="16"/>
            <w:u w:val="single"/>
          </w:rPr>
          <w:t>-</w:t>
        </w:r>
      </w:hyperlink>
      <w:r w:rsidR="00FD4230" w:rsidRPr="001D6E37">
        <w:rPr>
          <w:rFonts w:ascii="Times New Roman" w:hAnsi="Times New Roman"/>
          <w:color w:val="0000FF"/>
          <w:sz w:val="16"/>
          <w:szCs w:val="16"/>
          <w:u w:val="single"/>
        </w:rPr>
        <w:t xml:space="preserve"> глоссарий социальным</w:t>
      </w:r>
    </w:p>
    <w:p w:rsidR="00FD4230" w:rsidRPr="001D6E37" w:rsidRDefault="00FD4230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>http://infourok.ru- ведущий образовательный портал России</w:t>
      </w:r>
    </w:p>
    <w:p w:rsidR="00FD4230" w:rsidRPr="001D6E37" w:rsidRDefault="00FD4230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>http://nsportal.ru- социальная сеть работников образования</w:t>
      </w:r>
    </w:p>
    <w:p w:rsidR="00FD4230" w:rsidRPr="001D6E37" w:rsidRDefault="00FD4230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>http://multiurok.ru – интернет портал для учителя</w:t>
      </w:r>
    </w:p>
    <w:p w:rsidR="00FD4230" w:rsidRPr="001D6E37" w:rsidRDefault="00FD4230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 xml:space="preserve">информационный портал ОГЭ  </w:t>
      </w:r>
      <w:hyperlink r:id="rId22" w:history="1">
        <w:r w:rsidRPr="001D6E37">
          <w:rPr>
            <w:rStyle w:val="a4"/>
            <w:rFonts w:ascii="Times New Roman" w:eastAsia="Calibri" w:hAnsi="Times New Roman"/>
            <w:sz w:val="16"/>
            <w:szCs w:val="16"/>
            <w:lang w:val="en-US" w:eastAsia="en-US" w:bidi="en-US"/>
          </w:rPr>
          <w:t>www</w:t>
        </w:r>
        <w:r w:rsidRPr="001D6E37">
          <w:rPr>
            <w:rStyle w:val="a4"/>
            <w:rFonts w:ascii="Times New Roman" w:eastAsia="Calibri" w:hAnsi="Times New Roman"/>
            <w:sz w:val="16"/>
            <w:szCs w:val="16"/>
            <w:lang w:eastAsia="en-US" w:bidi="en-US"/>
          </w:rPr>
          <w:t>.</w:t>
        </w:r>
        <w:proofErr w:type="spellStart"/>
        <w:r w:rsidRPr="001D6E37">
          <w:rPr>
            <w:rStyle w:val="a4"/>
            <w:rFonts w:ascii="Times New Roman" w:eastAsia="Calibri" w:hAnsi="Times New Roman"/>
            <w:sz w:val="16"/>
            <w:szCs w:val="16"/>
            <w:lang w:val="en-US" w:eastAsia="en-US" w:bidi="en-US"/>
          </w:rPr>
          <w:t>gia</w:t>
        </w:r>
        <w:proofErr w:type="spellEnd"/>
        <w:r w:rsidRPr="001D6E37">
          <w:rPr>
            <w:rStyle w:val="a4"/>
            <w:rFonts w:ascii="Times New Roman" w:eastAsia="Calibri" w:hAnsi="Times New Roman"/>
            <w:sz w:val="16"/>
            <w:szCs w:val="16"/>
            <w:lang w:eastAsia="en-US" w:bidi="en-US"/>
          </w:rPr>
          <w:t>.</w:t>
        </w:r>
        <w:proofErr w:type="spellStart"/>
        <w:r w:rsidRPr="001D6E37">
          <w:rPr>
            <w:rStyle w:val="a4"/>
            <w:rFonts w:ascii="Times New Roman" w:eastAsia="Calibri" w:hAnsi="Times New Roman"/>
            <w:sz w:val="16"/>
            <w:szCs w:val="16"/>
            <w:lang w:val="en-US" w:eastAsia="en-US" w:bidi="en-US"/>
          </w:rPr>
          <w:t>ru</w:t>
        </w:r>
        <w:proofErr w:type="spellEnd"/>
      </w:hyperlink>
    </w:p>
    <w:p w:rsidR="00FD4230" w:rsidRPr="001D6E37" w:rsidRDefault="0033558D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hyperlink r:id="rId23" w:history="1"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val="en-US" w:eastAsia="en-US" w:bidi="en-US"/>
          </w:rPr>
          <w:t>www</w:t>
        </w:r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eastAsia="en-US" w:bidi="en-US"/>
          </w:rPr>
          <w:t>.</w:t>
        </w:r>
        <w:proofErr w:type="spellStart"/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val="en-US" w:eastAsia="en-US" w:bidi="en-US"/>
          </w:rPr>
          <w:t>fipi</w:t>
        </w:r>
        <w:proofErr w:type="spellEnd"/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eastAsia="en-US" w:bidi="en-US"/>
          </w:rPr>
          <w:t>.</w:t>
        </w:r>
        <w:proofErr w:type="spellStart"/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val="en-US" w:eastAsia="en-US" w:bidi="en-US"/>
          </w:rPr>
          <w:t>ru</w:t>
        </w:r>
        <w:proofErr w:type="spellEnd"/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eastAsia="en-US" w:bidi="en-US"/>
          </w:rPr>
          <w:t>-</w:t>
        </w:r>
      </w:hyperlink>
      <w:r w:rsidR="00574C95" w:rsidRPr="001D6E37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 xml:space="preserve"> Федеральный институт педагогических измерений</w:t>
      </w:r>
    </w:p>
    <w:p w:rsidR="00FD4230" w:rsidRPr="001D6E37" w:rsidRDefault="0033558D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hyperlink r:id="rId24" w:history="1"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val="en-US" w:eastAsia="en-US" w:bidi="en-US"/>
          </w:rPr>
          <w:t>www</w:t>
        </w:r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eastAsia="en-US" w:bidi="en-US"/>
          </w:rPr>
          <w:t>.</w:t>
        </w:r>
        <w:proofErr w:type="spellStart"/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val="en-US" w:eastAsia="en-US" w:bidi="en-US"/>
          </w:rPr>
          <w:t>mathgia</w:t>
        </w:r>
        <w:proofErr w:type="spellEnd"/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eastAsia="en-US" w:bidi="en-US"/>
          </w:rPr>
          <w:t>.</w:t>
        </w:r>
        <w:proofErr w:type="spellStart"/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val="en-US" w:eastAsia="en-US" w:bidi="en-US"/>
          </w:rPr>
          <w:t>ru</w:t>
        </w:r>
        <w:proofErr w:type="spellEnd"/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eastAsia="en-US" w:bidi="en-US"/>
          </w:rPr>
          <w:t>-</w:t>
        </w:r>
      </w:hyperlink>
      <w:r w:rsidR="00574C95" w:rsidRPr="001D6E37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 xml:space="preserve"> открытый сегмент Федерального банка тестовых заданий</w:t>
      </w:r>
    </w:p>
    <w:p w:rsidR="00574C95" w:rsidRPr="001D6E37" w:rsidRDefault="0033558D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hyperlink r:id="rId25" w:history="1"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val="en-US" w:eastAsia="en-US" w:bidi="en-US"/>
          </w:rPr>
          <w:t>www</w:t>
        </w:r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eastAsia="en-US" w:bidi="en-US"/>
          </w:rPr>
          <w:t>.</w:t>
        </w:r>
        <w:proofErr w:type="spellStart"/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val="en-US" w:eastAsia="en-US" w:bidi="en-US"/>
          </w:rPr>
          <w:t>mioo</w:t>
        </w:r>
        <w:proofErr w:type="spellEnd"/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eastAsia="en-US" w:bidi="en-US"/>
          </w:rPr>
          <w:t>.</w:t>
        </w:r>
        <w:proofErr w:type="spellStart"/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val="en-US" w:eastAsia="en-US" w:bidi="en-US"/>
          </w:rPr>
          <w:t>ru</w:t>
        </w:r>
        <w:proofErr w:type="spellEnd"/>
        <w:r w:rsidR="00574C95" w:rsidRPr="001D6E37">
          <w:rPr>
            <w:rStyle w:val="a4"/>
            <w:rFonts w:ascii="Times New Roman" w:eastAsia="Calibri" w:hAnsi="Times New Roman"/>
            <w:sz w:val="16"/>
            <w:szCs w:val="16"/>
            <w:lang w:eastAsia="en-US" w:bidi="en-US"/>
          </w:rPr>
          <w:t>-Московский</w:t>
        </w:r>
      </w:hyperlink>
      <w:r w:rsidR="00574C95" w:rsidRPr="001D6E37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 xml:space="preserve"> институт открытого образования</w:t>
      </w:r>
    </w:p>
    <w:p w:rsidR="00904B5B" w:rsidRPr="001D6E37" w:rsidRDefault="00904B5B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 xml:space="preserve">Российский общеобразовательный портал. Коллекция: исторические документы (http://historydoc.edu.ru/). </w:t>
      </w:r>
    </w:p>
    <w:p w:rsidR="00904B5B" w:rsidRPr="001D6E37" w:rsidRDefault="00904B5B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>Исторические источники в Интернете (</w:t>
      </w:r>
      <w:hyperlink r:id="rId26" w:history="1">
        <w:r w:rsidRPr="001D6E37">
          <w:rPr>
            <w:rStyle w:val="a4"/>
            <w:sz w:val="16"/>
            <w:szCs w:val="16"/>
          </w:rPr>
          <w:t>http://www.hist.msu.ru/ER/sources.htm</w:t>
        </w:r>
      </w:hyperlink>
      <w:r w:rsidRPr="001D6E37">
        <w:rPr>
          <w:sz w:val="16"/>
          <w:szCs w:val="16"/>
        </w:rPr>
        <w:t>)</w:t>
      </w:r>
    </w:p>
    <w:p w:rsidR="00904B5B" w:rsidRPr="001D6E37" w:rsidRDefault="00904B5B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 xml:space="preserve"> Все монархии мира (http://www.allmonarchs.net/). </w:t>
      </w:r>
    </w:p>
    <w:p w:rsidR="00904B5B" w:rsidRPr="00D42867" w:rsidRDefault="00904B5B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val="en-US" w:eastAsia="en-US" w:bidi="en-US"/>
        </w:rPr>
      </w:pPr>
      <w:r w:rsidRPr="001D6E37">
        <w:rPr>
          <w:sz w:val="16"/>
          <w:szCs w:val="16"/>
        </w:rPr>
        <w:t>История</w:t>
      </w:r>
      <w:r w:rsidRPr="001D6E37">
        <w:rPr>
          <w:sz w:val="16"/>
          <w:szCs w:val="16"/>
          <w:lang w:val="en-US"/>
        </w:rPr>
        <w:t xml:space="preserve"> </w:t>
      </w:r>
      <w:r w:rsidRPr="001D6E37">
        <w:rPr>
          <w:sz w:val="16"/>
          <w:szCs w:val="16"/>
        </w:rPr>
        <w:t>империй</w:t>
      </w:r>
      <w:r w:rsidRPr="001D6E37">
        <w:rPr>
          <w:sz w:val="16"/>
          <w:szCs w:val="16"/>
          <w:lang w:val="en-US"/>
        </w:rPr>
        <w:t xml:space="preserve"> (http://xn-jtbhabbhvooggeo2r.xn-- p1ai/component/content/section/1.html). </w:t>
      </w:r>
    </w:p>
    <w:p w:rsidR="00904B5B" w:rsidRPr="001D6E37" w:rsidRDefault="00904B5B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 xml:space="preserve">Наполеон Бонапарт (http://bonapartnapoleon.ru/). </w:t>
      </w:r>
    </w:p>
    <w:p w:rsidR="00904B5B" w:rsidRPr="001D6E37" w:rsidRDefault="00904B5B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>«</w:t>
      </w:r>
      <w:proofErr w:type="spellStart"/>
      <w:r w:rsidRPr="001D6E37">
        <w:rPr>
          <w:sz w:val="16"/>
          <w:szCs w:val="16"/>
        </w:rPr>
        <w:t>Victoria</w:t>
      </w:r>
      <w:proofErr w:type="spellEnd"/>
      <w:r w:rsidRPr="001D6E37">
        <w:rPr>
          <w:sz w:val="16"/>
          <w:szCs w:val="16"/>
        </w:rPr>
        <w:t xml:space="preserve">» — энциклопедия викторианской эпохи (1837—1901): викторианская архитектура, мода, стиль и политика (http://www.victorianage.ru/). </w:t>
      </w:r>
    </w:p>
    <w:p w:rsidR="00904B5B" w:rsidRPr="001D6E37" w:rsidRDefault="00904B5B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proofErr w:type="spellStart"/>
      <w:r w:rsidRPr="001D6E37">
        <w:rPr>
          <w:sz w:val="16"/>
          <w:szCs w:val="16"/>
        </w:rPr>
        <w:t>Cеверная</w:t>
      </w:r>
      <w:proofErr w:type="spellEnd"/>
      <w:r w:rsidRPr="001D6E37">
        <w:rPr>
          <w:sz w:val="16"/>
          <w:szCs w:val="16"/>
        </w:rPr>
        <w:t xml:space="preserve"> Америка. Век девятнадцатый (http://america-xix.org.ru/). История США в документах XVII—XVIII вв. (http://www.grinchevskiy.ru/). </w:t>
      </w:r>
    </w:p>
    <w:p w:rsidR="00904B5B" w:rsidRPr="001D6E37" w:rsidRDefault="00904B5B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>Наука в XIX в. (http://www.slideshare.net/guest7e683c/19-333163).</w:t>
      </w:r>
    </w:p>
    <w:p w:rsidR="00904B5B" w:rsidRPr="001D6E37" w:rsidRDefault="00904B5B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 xml:space="preserve">Технические изобретения XIX века (http://www.slideshare.net/guest7e683c/xix). </w:t>
      </w:r>
    </w:p>
    <w:p w:rsidR="00904B5B" w:rsidRPr="001D6E37" w:rsidRDefault="00904B5B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 xml:space="preserve">Восточная литература (http://www.vostlit.info/). История Японии в период </w:t>
      </w:r>
      <w:proofErr w:type="spellStart"/>
      <w:r w:rsidRPr="001D6E37">
        <w:rPr>
          <w:sz w:val="16"/>
          <w:szCs w:val="16"/>
        </w:rPr>
        <w:t>Мэйдзи</w:t>
      </w:r>
      <w:proofErr w:type="spellEnd"/>
      <w:r w:rsidRPr="001D6E37">
        <w:rPr>
          <w:sz w:val="16"/>
          <w:szCs w:val="16"/>
        </w:rPr>
        <w:t xml:space="preserve">. Интересные материалы, статьи об истории Японии (http://www.japanmeiji.ru/). </w:t>
      </w:r>
    </w:p>
    <w:p w:rsidR="00904B5B" w:rsidRPr="001D6E37" w:rsidRDefault="00904B5B" w:rsidP="00FD4230">
      <w:pPr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 xml:space="preserve">История, этот день в истории: факты, события, люди (http://knowhistory.ru/). История фотографии XIX в. (http://photohist.narod.ru/main/index.html). </w:t>
      </w:r>
    </w:p>
    <w:p w:rsidR="00904B5B" w:rsidRPr="001D6E37" w:rsidRDefault="00904B5B" w:rsidP="00904B5B">
      <w:pPr>
        <w:autoSpaceDE w:val="0"/>
        <w:autoSpaceDN w:val="0"/>
        <w:adjustRightInd w:val="0"/>
        <w:spacing w:after="0" w:line="0" w:lineRule="atLeast"/>
        <w:ind w:left="142"/>
        <w:rPr>
          <w:sz w:val="16"/>
          <w:szCs w:val="16"/>
        </w:rPr>
      </w:pPr>
      <w:r w:rsidRPr="001D6E37">
        <w:rPr>
          <w:b/>
          <w:sz w:val="16"/>
          <w:szCs w:val="16"/>
        </w:rPr>
        <w:t>Документальные и документально-игровые фильмы</w:t>
      </w:r>
      <w:r w:rsidRPr="001D6E37">
        <w:rPr>
          <w:sz w:val="16"/>
          <w:szCs w:val="16"/>
        </w:rPr>
        <w:t xml:space="preserve"> </w:t>
      </w:r>
    </w:p>
    <w:p w:rsidR="00904B5B" w:rsidRPr="001D6E37" w:rsidRDefault="00904B5B" w:rsidP="00904B5B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>Что</w:t>
      </w:r>
      <w:r w:rsidRPr="001D6E37">
        <w:rPr>
          <w:sz w:val="16"/>
          <w:szCs w:val="16"/>
          <w:lang w:val="en-US"/>
        </w:rPr>
        <w:t xml:space="preserve"> </w:t>
      </w:r>
      <w:r w:rsidRPr="001D6E37">
        <w:rPr>
          <w:sz w:val="16"/>
          <w:szCs w:val="16"/>
        </w:rPr>
        <w:t>для</w:t>
      </w:r>
      <w:r w:rsidRPr="001D6E37">
        <w:rPr>
          <w:sz w:val="16"/>
          <w:szCs w:val="16"/>
          <w:lang w:val="en-US"/>
        </w:rPr>
        <w:t xml:space="preserve"> </w:t>
      </w:r>
      <w:r w:rsidRPr="001D6E37">
        <w:rPr>
          <w:sz w:val="16"/>
          <w:szCs w:val="16"/>
        </w:rPr>
        <w:t>нас</w:t>
      </w:r>
      <w:r w:rsidRPr="001D6E37">
        <w:rPr>
          <w:sz w:val="16"/>
          <w:szCs w:val="16"/>
          <w:lang w:val="en-US"/>
        </w:rPr>
        <w:t xml:space="preserve"> </w:t>
      </w:r>
      <w:r w:rsidRPr="001D6E37">
        <w:rPr>
          <w:sz w:val="16"/>
          <w:szCs w:val="16"/>
        </w:rPr>
        <w:t>сделала</w:t>
      </w:r>
      <w:r w:rsidRPr="001D6E37">
        <w:rPr>
          <w:sz w:val="16"/>
          <w:szCs w:val="16"/>
          <w:lang w:val="en-US"/>
        </w:rPr>
        <w:t xml:space="preserve"> </w:t>
      </w:r>
      <w:r w:rsidRPr="001D6E37">
        <w:rPr>
          <w:sz w:val="16"/>
          <w:szCs w:val="16"/>
        </w:rPr>
        <w:t>индустриальная</w:t>
      </w:r>
      <w:r w:rsidRPr="001D6E37">
        <w:rPr>
          <w:sz w:val="16"/>
          <w:szCs w:val="16"/>
          <w:lang w:val="en-US"/>
        </w:rPr>
        <w:t xml:space="preserve"> </w:t>
      </w:r>
      <w:r w:rsidRPr="001D6E37">
        <w:rPr>
          <w:sz w:val="16"/>
          <w:szCs w:val="16"/>
        </w:rPr>
        <w:t>революция</w:t>
      </w:r>
      <w:r w:rsidRPr="001D6E37">
        <w:rPr>
          <w:sz w:val="16"/>
          <w:szCs w:val="16"/>
          <w:lang w:val="en-US"/>
        </w:rPr>
        <w:t xml:space="preserve"> (6 </w:t>
      </w:r>
      <w:r w:rsidRPr="001D6E37">
        <w:rPr>
          <w:sz w:val="16"/>
          <w:szCs w:val="16"/>
        </w:rPr>
        <w:t>серий</w:t>
      </w:r>
      <w:r w:rsidRPr="001D6E37">
        <w:rPr>
          <w:sz w:val="16"/>
          <w:szCs w:val="16"/>
          <w:lang w:val="en-US"/>
        </w:rPr>
        <w:t xml:space="preserve">) / What The Industrial Revolution Did for Us (6 parts). </w:t>
      </w:r>
      <w:r w:rsidRPr="001D6E37">
        <w:rPr>
          <w:sz w:val="16"/>
          <w:szCs w:val="16"/>
        </w:rPr>
        <w:t>Вел</w:t>
      </w:r>
      <w:r w:rsidRPr="001D6E37">
        <w:rPr>
          <w:sz w:val="16"/>
          <w:szCs w:val="16"/>
        </w:rPr>
        <w:t>и</w:t>
      </w:r>
      <w:r w:rsidRPr="001D6E37">
        <w:rPr>
          <w:sz w:val="16"/>
          <w:szCs w:val="16"/>
        </w:rPr>
        <w:t xml:space="preserve">кобритания, 2004. Режиссёр: </w:t>
      </w:r>
      <w:proofErr w:type="spellStart"/>
      <w:r w:rsidRPr="001D6E37">
        <w:rPr>
          <w:sz w:val="16"/>
          <w:szCs w:val="16"/>
        </w:rPr>
        <w:t>Саймон</w:t>
      </w:r>
      <w:proofErr w:type="spellEnd"/>
      <w:r w:rsidRPr="001D6E37">
        <w:rPr>
          <w:sz w:val="16"/>
          <w:szCs w:val="16"/>
        </w:rPr>
        <w:t xml:space="preserve"> Бейкер.</w:t>
      </w:r>
    </w:p>
    <w:p w:rsidR="00904B5B" w:rsidRPr="001D6E37" w:rsidRDefault="00904B5B" w:rsidP="00904B5B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  <w:lang w:val="en-US"/>
        </w:rPr>
        <w:t xml:space="preserve"> </w:t>
      </w:r>
      <w:r w:rsidRPr="001D6E37">
        <w:rPr>
          <w:sz w:val="16"/>
          <w:szCs w:val="16"/>
        </w:rPr>
        <w:t>Семь</w:t>
      </w:r>
      <w:r w:rsidRPr="001D6E37">
        <w:rPr>
          <w:sz w:val="16"/>
          <w:szCs w:val="16"/>
          <w:lang w:val="en-US"/>
        </w:rPr>
        <w:t xml:space="preserve"> </w:t>
      </w:r>
      <w:r w:rsidRPr="001D6E37">
        <w:rPr>
          <w:sz w:val="16"/>
          <w:szCs w:val="16"/>
        </w:rPr>
        <w:t>чудес</w:t>
      </w:r>
      <w:r w:rsidRPr="001D6E37">
        <w:rPr>
          <w:sz w:val="16"/>
          <w:szCs w:val="16"/>
          <w:lang w:val="en-US"/>
        </w:rPr>
        <w:t xml:space="preserve"> </w:t>
      </w:r>
      <w:r w:rsidRPr="001D6E37">
        <w:rPr>
          <w:sz w:val="16"/>
          <w:szCs w:val="16"/>
        </w:rPr>
        <w:t>индустриального</w:t>
      </w:r>
      <w:r w:rsidRPr="001D6E37">
        <w:rPr>
          <w:sz w:val="16"/>
          <w:szCs w:val="16"/>
          <w:lang w:val="en-US"/>
        </w:rPr>
        <w:t xml:space="preserve"> </w:t>
      </w:r>
      <w:r w:rsidRPr="001D6E37">
        <w:rPr>
          <w:sz w:val="16"/>
          <w:szCs w:val="16"/>
        </w:rPr>
        <w:t>мира</w:t>
      </w:r>
      <w:r w:rsidRPr="001D6E37">
        <w:rPr>
          <w:sz w:val="16"/>
          <w:szCs w:val="16"/>
          <w:lang w:val="en-US"/>
        </w:rPr>
        <w:t xml:space="preserve">: </w:t>
      </w:r>
      <w:r w:rsidRPr="001D6E37">
        <w:rPr>
          <w:sz w:val="16"/>
          <w:szCs w:val="16"/>
        </w:rPr>
        <w:t>в</w:t>
      </w:r>
      <w:r w:rsidRPr="001D6E37">
        <w:rPr>
          <w:sz w:val="16"/>
          <w:szCs w:val="16"/>
          <w:lang w:val="en-US"/>
        </w:rPr>
        <w:t xml:space="preserve"> 7 </w:t>
      </w:r>
      <w:r w:rsidRPr="001D6E37">
        <w:rPr>
          <w:sz w:val="16"/>
          <w:szCs w:val="16"/>
        </w:rPr>
        <w:t>частях</w:t>
      </w:r>
      <w:r w:rsidRPr="001D6E37">
        <w:rPr>
          <w:sz w:val="16"/>
          <w:szCs w:val="16"/>
          <w:lang w:val="en-US"/>
        </w:rPr>
        <w:t xml:space="preserve"> / Seven Wonders of the Industrial World (7 Parts). </w:t>
      </w:r>
      <w:r w:rsidRPr="001D6E37">
        <w:rPr>
          <w:sz w:val="16"/>
          <w:szCs w:val="16"/>
        </w:rPr>
        <w:t xml:space="preserve">Великобритания, 2003. Режиссёры: </w:t>
      </w:r>
      <w:proofErr w:type="spellStart"/>
      <w:r w:rsidRPr="001D6E37">
        <w:rPr>
          <w:sz w:val="16"/>
          <w:szCs w:val="16"/>
        </w:rPr>
        <w:t>Джилл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Фуллертон</w:t>
      </w:r>
      <w:proofErr w:type="spellEnd"/>
      <w:r w:rsidRPr="001D6E37">
        <w:rPr>
          <w:sz w:val="16"/>
          <w:szCs w:val="16"/>
        </w:rPr>
        <w:t xml:space="preserve">-Смит, </w:t>
      </w:r>
      <w:proofErr w:type="spellStart"/>
      <w:r w:rsidRPr="001D6E37">
        <w:rPr>
          <w:sz w:val="16"/>
          <w:szCs w:val="16"/>
        </w:rPr>
        <w:t>Дебора</w:t>
      </w:r>
      <w:proofErr w:type="spellEnd"/>
      <w:r w:rsidRPr="001D6E37">
        <w:rPr>
          <w:sz w:val="16"/>
          <w:szCs w:val="16"/>
        </w:rPr>
        <w:t xml:space="preserve"> Кэдберри. </w:t>
      </w:r>
    </w:p>
    <w:p w:rsidR="00904B5B" w:rsidRPr="001D6E37" w:rsidRDefault="00904B5B" w:rsidP="00904B5B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>Трансатлантический</w:t>
      </w:r>
      <w:r w:rsidRPr="001D6E37">
        <w:rPr>
          <w:sz w:val="16"/>
          <w:szCs w:val="16"/>
          <w:lang w:val="en-US"/>
        </w:rPr>
        <w:t xml:space="preserve"> </w:t>
      </w:r>
      <w:r w:rsidRPr="001D6E37">
        <w:rPr>
          <w:sz w:val="16"/>
          <w:szCs w:val="16"/>
        </w:rPr>
        <w:t>телеграф</w:t>
      </w:r>
      <w:r w:rsidRPr="001D6E37">
        <w:rPr>
          <w:sz w:val="16"/>
          <w:szCs w:val="16"/>
          <w:lang w:val="en-US"/>
        </w:rPr>
        <w:t xml:space="preserve"> / History </w:t>
      </w:r>
      <w:proofErr w:type="spellStart"/>
      <w:r w:rsidRPr="001D6E37">
        <w:rPr>
          <w:sz w:val="16"/>
          <w:szCs w:val="16"/>
          <w:lang w:val="en-US"/>
        </w:rPr>
        <w:t>Channel.The</w:t>
      </w:r>
      <w:proofErr w:type="spellEnd"/>
      <w:r w:rsidRPr="001D6E37">
        <w:rPr>
          <w:sz w:val="16"/>
          <w:szCs w:val="16"/>
          <w:lang w:val="en-US"/>
        </w:rPr>
        <w:t xml:space="preserve"> Great Transatlantic Cable! </w:t>
      </w:r>
      <w:r w:rsidRPr="001D6E37">
        <w:rPr>
          <w:sz w:val="16"/>
          <w:szCs w:val="16"/>
        </w:rPr>
        <w:t xml:space="preserve">США, </w:t>
      </w:r>
      <w:proofErr w:type="spellStart"/>
      <w:r w:rsidRPr="001D6E37">
        <w:rPr>
          <w:sz w:val="16"/>
          <w:szCs w:val="16"/>
        </w:rPr>
        <w:t>Green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Umbrella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Film</w:t>
      </w:r>
      <w:proofErr w:type="spellEnd"/>
      <w:r w:rsidRPr="001D6E37">
        <w:rPr>
          <w:sz w:val="16"/>
          <w:szCs w:val="16"/>
        </w:rPr>
        <w:t>, 2006. Р</w:t>
      </w:r>
      <w:r w:rsidRPr="001D6E37">
        <w:rPr>
          <w:sz w:val="16"/>
          <w:szCs w:val="16"/>
        </w:rPr>
        <w:t>е</w:t>
      </w:r>
      <w:r w:rsidRPr="001D6E37">
        <w:rPr>
          <w:sz w:val="16"/>
          <w:szCs w:val="16"/>
        </w:rPr>
        <w:t xml:space="preserve">жиссёр: Дэвид </w:t>
      </w:r>
      <w:proofErr w:type="spellStart"/>
      <w:r w:rsidRPr="001D6E37">
        <w:rPr>
          <w:sz w:val="16"/>
          <w:szCs w:val="16"/>
        </w:rPr>
        <w:t>Аксельрод</w:t>
      </w:r>
      <w:proofErr w:type="spellEnd"/>
      <w:r w:rsidRPr="001D6E37">
        <w:rPr>
          <w:sz w:val="16"/>
          <w:szCs w:val="16"/>
        </w:rPr>
        <w:t xml:space="preserve">. </w:t>
      </w:r>
    </w:p>
    <w:p w:rsidR="00904B5B" w:rsidRPr="001D6E37" w:rsidRDefault="00904B5B" w:rsidP="00904B5B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 xml:space="preserve">Первые миллионеры (5 серий) / </w:t>
      </w:r>
      <w:proofErr w:type="spellStart"/>
      <w:r w:rsidRPr="001D6E37">
        <w:rPr>
          <w:sz w:val="16"/>
          <w:szCs w:val="16"/>
        </w:rPr>
        <w:t>Pioneers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Turned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Millionaires</w:t>
      </w:r>
      <w:proofErr w:type="spellEnd"/>
      <w:r w:rsidRPr="001D6E37">
        <w:rPr>
          <w:sz w:val="16"/>
          <w:szCs w:val="16"/>
        </w:rPr>
        <w:t xml:space="preserve">. Германия, 2010. Режиссёр: </w:t>
      </w:r>
      <w:proofErr w:type="spellStart"/>
      <w:r w:rsidRPr="001D6E37">
        <w:rPr>
          <w:sz w:val="16"/>
          <w:szCs w:val="16"/>
        </w:rPr>
        <w:t>Ахим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Шейнерт</w:t>
      </w:r>
      <w:proofErr w:type="spellEnd"/>
      <w:r w:rsidRPr="001D6E37">
        <w:rPr>
          <w:sz w:val="16"/>
          <w:szCs w:val="16"/>
        </w:rPr>
        <w:t xml:space="preserve">. </w:t>
      </w:r>
    </w:p>
    <w:p w:rsidR="001D6E37" w:rsidRPr="001D6E37" w:rsidRDefault="00904B5B" w:rsidP="00904B5B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 xml:space="preserve">Тайны русской дипломатии (5 фильмов). (Документальный цикл об истории русской дипломатии XIX столетия). Россия, 2002. Авторы: Елена Якович, Алексей Шишов. </w:t>
      </w:r>
    </w:p>
    <w:p w:rsidR="001D6E37" w:rsidRPr="001D6E37" w:rsidRDefault="00904B5B" w:rsidP="00904B5B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>Священный союз: война и мир. Документальная история. Россия, 2009. Режиссёр: Леонид Медов.</w:t>
      </w:r>
    </w:p>
    <w:p w:rsidR="001D6E37" w:rsidRPr="001D6E37" w:rsidRDefault="00904B5B" w:rsidP="00904B5B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D42867">
        <w:rPr>
          <w:sz w:val="16"/>
          <w:szCs w:val="16"/>
        </w:rPr>
        <w:t xml:space="preserve"> </w:t>
      </w:r>
      <w:r w:rsidRPr="001D6E37">
        <w:rPr>
          <w:sz w:val="16"/>
          <w:szCs w:val="16"/>
        </w:rPr>
        <w:t>Бисмарк</w:t>
      </w:r>
      <w:r w:rsidRPr="001D6E37">
        <w:rPr>
          <w:sz w:val="16"/>
          <w:szCs w:val="16"/>
          <w:lang w:val="en-US"/>
        </w:rPr>
        <w:t xml:space="preserve"> — </w:t>
      </w:r>
      <w:r w:rsidRPr="001D6E37">
        <w:rPr>
          <w:sz w:val="16"/>
          <w:szCs w:val="16"/>
        </w:rPr>
        <w:t>канцлер</w:t>
      </w:r>
      <w:r w:rsidRPr="001D6E37">
        <w:rPr>
          <w:sz w:val="16"/>
          <w:szCs w:val="16"/>
          <w:lang w:val="en-US"/>
        </w:rPr>
        <w:t xml:space="preserve"> </w:t>
      </w:r>
      <w:r w:rsidRPr="001D6E37">
        <w:rPr>
          <w:sz w:val="16"/>
          <w:szCs w:val="16"/>
        </w:rPr>
        <w:t>и</w:t>
      </w:r>
      <w:r w:rsidRPr="001D6E37">
        <w:rPr>
          <w:sz w:val="16"/>
          <w:szCs w:val="16"/>
          <w:lang w:val="en-US"/>
        </w:rPr>
        <w:t xml:space="preserve"> </w:t>
      </w:r>
      <w:r w:rsidRPr="001D6E37">
        <w:rPr>
          <w:sz w:val="16"/>
          <w:szCs w:val="16"/>
        </w:rPr>
        <w:t>демон</w:t>
      </w:r>
      <w:r w:rsidRPr="001D6E37">
        <w:rPr>
          <w:sz w:val="16"/>
          <w:szCs w:val="16"/>
          <w:lang w:val="en-US"/>
        </w:rPr>
        <w:t xml:space="preserve"> (</w:t>
      </w:r>
      <w:r w:rsidRPr="001D6E37">
        <w:rPr>
          <w:sz w:val="16"/>
          <w:szCs w:val="16"/>
        </w:rPr>
        <w:t>в</w:t>
      </w:r>
      <w:r w:rsidRPr="001D6E37">
        <w:rPr>
          <w:sz w:val="16"/>
          <w:szCs w:val="16"/>
          <w:lang w:val="en-US"/>
        </w:rPr>
        <w:t xml:space="preserve"> 2 </w:t>
      </w:r>
      <w:r w:rsidRPr="001D6E37">
        <w:rPr>
          <w:sz w:val="16"/>
          <w:szCs w:val="16"/>
        </w:rPr>
        <w:t>частях</w:t>
      </w:r>
      <w:r w:rsidRPr="001D6E37">
        <w:rPr>
          <w:sz w:val="16"/>
          <w:szCs w:val="16"/>
          <w:lang w:val="en-US"/>
        </w:rPr>
        <w:t xml:space="preserve">) / Bismarck — A Chancellor And Demon. </w:t>
      </w:r>
      <w:r w:rsidRPr="001D6E37">
        <w:rPr>
          <w:sz w:val="16"/>
          <w:szCs w:val="16"/>
        </w:rPr>
        <w:t xml:space="preserve">(2 </w:t>
      </w:r>
      <w:proofErr w:type="spellStart"/>
      <w:r w:rsidRPr="001D6E37">
        <w:rPr>
          <w:sz w:val="16"/>
          <w:szCs w:val="16"/>
        </w:rPr>
        <w:t>parts</w:t>
      </w:r>
      <w:proofErr w:type="spellEnd"/>
      <w:r w:rsidRPr="001D6E37">
        <w:rPr>
          <w:sz w:val="16"/>
          <w:szCs w:val="16"/>
        </w:rPr>
        <w:t xml:space="preserve">). Германия, 2007. Режиссёр: Кристоф </w:t>
      </w:r>
      <w:proofErr w:type="spellStart"/>
      <w:r w:rsidRPr="001D6E37">
        <w:rPr>
          <w:sz w:val="16"/>
          <w:szCs w:val="16"/>
        </w:rPr>
        <w:t>Вайнерт</w:t>
      </w:r>
      <w:proofErr w:type="spellEnd"/>
      <w:r w:rsidRPr="001D6E37">
        <w:rPr>
          <w:sz w:val="16"/>
          <w:szCs w:val="16"/>
        </w:rPr>
        <w:t xml:space="preserve">. </w:t>
      </w:r>
    </w:p>
    <w:p w:rsidR="00904B5B" w:rsidRPr="001D6E37" w:rsidRDefault="00904B5B" w:rsidP="00904B5B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1D6E37">
        <w:rPr>
          <w:sz w:val="16"/>
          <w:szCs w:val="16"/>
        </w:rPr>
        <w:t xml:space="preserve">Путешествие, которое потрясло мир / </w:t>
      </w:r>
      <w:proofErr w:type="spellStart"/>
      <w:r w:rsidRPr="001D6E37">
        <w:rPr>
          <w:sz w:val="16"/>
          <w:szCs w:val="16"/>
        </w:rPr>
        <w:t>The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Voyage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That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Shook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the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World</w:t>
      </w:r>
      <w:proofErr w:type="spellEnd"/>
      <w:r w:rsidRPr="001D6E37">
        <w:rPr>
          <w:sz w:val="16"/>
          <w:szCs w:val="16"/>
        </w:rPr>
        <w:t xml:space="preserve"> (о Чарльзе Дарвине). — Великобритания, 2008. Режиссёр: Стив </w:t>
      </w:r>
      <w:proofErr w:type="spellStart"/>
      <w:r w:rsidRPr="001D6E37">
        <w:rPr>
          <w:sz w:val="16"/>
          <w:szCs w:val="16"/>
        </w:rPr>
        <w:t>Мюррей</w:t>
      </w:r>
      <w:proofErr w:type="spellEnd"/>
      <w:r w:rsidRPr="001D6E37">
        <w:rPr>
          <w:sz w:val="16"/>
          <w:szCs w:val="16"/>
        </w:rPr>
        <w:t xml:space="preserve">. Величайший исследователь Африки / </w:t>
      </w:r>
      <w:proofErr w:type="spellStart"/>
      <w:r w:rsidRPr="001D6E37">
        <w:rPr>
          <w:sz w:val="16"/>
          <w:szCs w:val="16"/>
        </w:rPr>
        <w:t>Africa's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Greatest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Explorer</w:t>
      </w:r>
      <w:proofErr w:type="spellEnd"/>
      <w:r w:rsidRPr="001D6E37">
        <w:rPr>
          <w:sz w:val="16"/>
          <w:szCs w:val="16"/>
        </w:rPr>
        <w:t xml:space="preserve">. </w:t>
      </w:r>
      <w:proofErr w:type="spellStart"/>
      <w:r w:rsidRPr="001D6E37">
        <w:rPr>
          <w:sz w:val="16"/>
          <w:szCs w:val="16"/>
        </w:rPr>
        <w:t>History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Channel</w:t>
      </w:r>
      <w:proofErr w:type="spellEnd"/>
      <w:r w:rsidRPr="001D6E37">
        <w:rPr>
          <w:sz w:val="16"/>
          <w:szCs w:val="16"/>
        </w:rPr>
        <w:t xml:space="preserve">, 2007. Режиссёр: </w:t>
      </w:r>
      <w:proofErr w:type="spellStart"/>
      <w:r w:rsidRPr="001D6E37">
        <w:rPr>
          <w:sz w:val="16"/>
          <w:szCs w:val="16"/>
        </w:rPr>
        <w:t>Делисса</w:t>
      </w:r>
      <w:proofErr w:type="spellEnd"/>
      <w:r w:rsidRPr="001D6E37">
        <w:rPr>
          <w:sz w:val="16"/>
          <w:szCs w:val="16"/>
        </w:rPr>
        <w:t xml:space="preserve"> </w:t>
      </w:r>
      <w:proofErr w:type="spellStart"/>
      <w:r w:rsidRPr="001D6E37">
        <w:rPr>
          <w:sz w:val="16"/>
          <w:szCs w:val="16"/>
        </w:rPr>
        <w:t>Нидхам</w:t>
      </w:r>
      <w:proofErr w:type="spellEnd"/>
      <w:r w:rsidRPr="001D6E37">
        <w:rPr>
          <w:sz w:val="16"/>
          <w:szCs w:val="16"/>
        </w:rPr>
        <w:t>.</w:t>
      </w:r>
    </w:p>
    <w:p w:rsidR="001D6E37" w:rsidRPr="001D6E37" w:rsidRDefault="001D6E37" w:rsidP="00FD423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D4230" w:rsidRPr="001D6E37" w:rsidRDefault="00FD4230" w:rsidP="00FD423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D6E37">
        <w:rPr>
          <w:rFonts w:ascii="Times New Roman" w:hAnsi="Times New Roman"/>
          <w:b/>
          <w:sz w:val="16"/>
          <w:szCs w:val="16"/>
        </w:rPr>
        <w:t>УМК</w:t>
      </w:r>
    </w:p>
    <w:p w:rsidR="00FD4230" w:rsidRPr="001D6E37" w:rsidRDefault="00FD4230" w:rsidP="00FD423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color w:val="FF0000"/>
          <w:sz w:val="16"/>
          <w:szCs w:val="16"/>
        </w:rPr>
        <w:t>Калачёва Е. Н. История Новейшего времени: 9 класс: контрольно-измерительные материалы / Е. Н. Калачёва. – М.: Издательство «Экзамен», 2016</w:t>
      </w:r>
      <w:r w:rsidRPr="001D6E37">
        <w:rPr>
          <w:rFonts w:ascii="Times New Roman" w:hAnsi="Times New Roman"/>
          <w:sz w:val="16"/>
          <w:szCs w:val="16"/>
        </w:rPr>
        <w:t>.</w:t>
      </w:r>
    </w:p>
    <w:p w:rsidR="00FD4230" w:rsidRPr="001D6E37" w:rsidRDefault="00FD4230" w:rsidP="00FD423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sz w:val="16"/>
          <w:szCs w:val="16"/>
        </w:rPr>
        <w:t xml:space="preserve">Баранов П. А. Всеобщая история. Новейшая история. Проверочные и контрольные работы. 9 класс : пособие для учащихся </w:t>
      </w:r>
      <w:proofErr w:type="spellStart"/>
      <w:r w:rsidRPr="001D6E37">
        <w:rPr>
          <w:rFonts w:ascii="Times New Roman" w:hAnsi="Times New Roman"/>
          <w:sz w:val="16"/>
          <w:szCs w:val="16"/>
        </w:rPr>
        <w:t>общеобразоват</w:t>
      </w:r>
      <w:proofErr w:type="spellEnd"/>
      <w:r w:rsidRPr="001D6E37">
        <w:rPr>
          <w:rFonts w:ascii="Times New Roman" w:hAnsi="Times New Roman"/>
          <w:sz w:val="16"/>
          <w:szCs w:val="16"/>
        </w:rPr>
        <w:t>. организаций / П. А. Баранов. – М. : Просвещение, 2015.</w:t>
      </w:r>
    </w:p>
    <w:p w:rsidR="00FD4230" w:rsidRPr="001D6E37" w:rsidRDefault="00FD4230" w:rsidP="00FD423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1D6E37">
        <w:rPr>
          <w:rFonts w:ascii="Times New Roman" w:hAnsi="Times New Roman"/>
          <w:sz w:val="16"/>
          <w:szCs w:val="16"/>
        </w:rPr>
        <w:t xml:space="preserve">Арсентьев Н.М., Данилов А.А., </w:t>
      </w:r>
      <w:proofErr w:type="spellStart"/>
      <w:r w:rsidRPr="001D6E37">
        <w:rPr>
          <w:rFonts w:ascii="Times New Roman" w:hAnsi="Times New Roman"/>
          <w:sz w:val="16"/>
          <w:szCs w:val="16"/>
        </w:rPr>
        <w:t>Курукин</w:t>
      </w:r>
      <w:proofErr w:type="spellEnd"/>
      <w:r w:rsidRPr="001D6E37">
        <w:rPr>
          <w:rFonts w:ascii="Times New Roman" w:hAnsi="Times New Roman"/>
          <w:sz w:val="16"/>
          <w:szCs w:val="16"/>
        </w:rPr>
        <w:t xml:space="preserve"> И.В., Токарева под ред. </w:t>
      </w:r>
      <w:proofErr w:type="spellStart"/>
      <w:r w:rsidRPr="001D6E37">
        <w:rPr>
          <w:rFonts w:ascii="Times New Roman" w:hAnsi="Times New Roman"/>
          <w:sz w:val="16"/>
          <w:szCs w:val="16"/>
        </w:rPr>
        <w:t>Торкунова</w:t>
      </w:r>
      <w:proofErr w:type="spellEnd"/>
      <w:r w:rsidRPr="001D6E37">
        <w:rPr>
          <w:rFonts w:ascii="Times New Roman" w:hAnsi="Times New Roman"/>
          <w:sz w:val="16"/>
          <w:szCs w:val="16"/>
        </w:rPr>
        <w:t xml:space="preserve"> А.В. История России М.: «Просвещ</w:t>
      </w:r>
      <w:r w:rsidRPr="001D6E37">
        <w:rPr>
          <w:rFonts w:ascii="Times New Roman" w:hAnsi="Times New Roman"/>
          <w:sz w:val="16"/>
          <w:szCs w:val="16"/>
        </w:rPr>
        <w:t>е</w:t>
      </w:r>
      <w:r w:rsidRPr="001D6E37">
        <w:rPr>
          <w:rFonts w:ascii="Times New Roman" w:hAnsi="Times New Roman"/>
          <w:sz w:val="16"/>
          <w:szCs w:val="16"/>
        </w:rPr>
        <w:t>ние», 2016</w:t>
      </w:r>
    </w:p>
    <w:p w:rsidR="00FD4230" w:rsidRPr="001D6E37" w:rsidRDefault="00FD4230" w:rsidP="00FD423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1D6E37">
        <w:rPr>
          <w:sz w:val="16"/>
          <w:szCs w:val="16"/>
        </w:rPr>
        <w:t xml:space="preserve">История России. Поурочные рекомендации. 9 класс : пособие для учителей </w:t>
      </w:r>
      <w:proofErr w:type="spellStart"/>
      <w:r w:rsidRPr="001D6E37">
        <w:rPr>
          <w:sz w:val="16"/>
          <w:szCs w:val="16"/>
        </w:rPr>
        <w:t>общеобразоват</w:t>
      </w:r>
      <w:proofErr w:type="spellEnd"/>
      <w:r w:rsidRPr="001D6E37">
        <w:rPr>
          <w:sz w:val="16"/>
          <w:szCs w:val="16"/>
        </w:rPr>
        <w:t>. организаций / И. Е. Барыкина. — М. : Просвещение, 2015.</w:t>
      </w:r>
    </w:p>
    <w:p w:rsidR="00FD4230" w:rsidRPr="001D6E37" w:rsidRDefault="00FD4230" w:rsidP="00FD4230">
      <w:pPr>
        <w:pStyle w:val="a3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proofErr w:type="spellStart"/>
      <w:r w:rsidRPr="001D6E37">
        <w:rPr>
          <w:rFonts w:ascii="Times New Roman" w:hAnsi="Times New Roman"/>
          <w:sz w:val="16"/>
          <w:szCs w:val="16"/>
        </w:rPr>
        <w:t>Юдовская</w:t>
      </w:r>
      <w:proofErr w:type="spellEnd"/>
      <w:r w:rsidRPr="001D6E37">
        <w:rPr>
          <w:rFonts w:ascii="Times New Roman" w:hAnsi="Times New Roman"/>
          <w:sz w:val="16"/>
          <w:szCs w:val="16"/>
        </w:rPr>
        <w:t xml:space="preserve"> А. Я. Всеобщая история. История Нового времени, 1800-1914. 9 класс : учеб. для </w:t>
      </w:r>
      <w:proofErr w:type="spellStart"/>
      <w:r w:rsidRPr="001D6E37">
        <w:rPr>
          <w:rFonts w:ascii="Times New Roman" w:hAnsi="Times New Roman"/>
          <w:sz w:val="16"/>
          <w:szCs w:val="16"/>
        </w:rPr>
        <w:t>общеобразоват</w:t>
      </w:r>
      <w:proofErr w:type="spellEnd"/>
      <w:r w:rsidRPr="001D6E37">
        <w:rPr>
          <w:rFonts w:ascii="Times New Roman" w:hAnsi="Times New Roman"/>
          <w:sz w:val="16"/>
          <w:szCs w:val="16"/>
        </w:rPr>
        <w:t xml:space="preserve">. организаций / А. Я. </w:t>
      </w:r>
      <w:proofErr w:type="spellStart"/>
      <w:r w:rsidRPr="001D6E37">
        <w:rPr>
          <w:rFonts w:ascii="Times New Roman" w:hAnsi="Times New Roman"/>
          <w:sz w:val="16"/>
          <w:szCs w:val="16"/>
        </w:rPr>
        <w:t>Юдовская</w:t>
      </w:r>
      <w:proofErr w:type="spellEnd"/>
      <w:r w:rsidRPr="001D6E37">
        <w:rPr>
          <w:rFonts w:ascii="Times New Roman" w:hAnsi="Times New Roman"/>
          <w:sz w:val="16"/>
          <w:szCs w:val="16"/>
        </w:rPr>
        <w:t xml:space="preserve">, П. А. Баранов, Л. М. Ванюшкина; под ред. А. А. </w:t>
      </w:r>
      <w:proofErr w:type="spellStart"/>
      <w:r w:rsidRPr="001D6E37">
        <w:rPr>
          <w:rFonts w:ascii="Times New Roman" w:hAnsi="Times New Roman"/>
          <w:sz w:val="16"/>
          <w:szCs w:val="16"/>
        </w:rPr>
        <w:t>Искендерова</w:t>
      </w:r>
      <w:proofErr w:type="spellEnd"/>
      <w:r w:rsidRPr="001D6E37">
        <w:rPr>
          <w:rFonts w:ascii="Times New Roman" w:hAnsi="Times New Roman"/>
          <w:sz w:val="16"/>
          <w:szCs w:val="16"/>
        </w:rPr>
        <w:t xml:space="preserve">. – М. : </w:t>
      </w:r>
      <w:proofErr w:type="spellStart"/>
      <w:r w:rsidRPr="001D6E37">
        <w:rPr>
          <w:rFonts w:ascii="Times New Roman" w:hAnsi="Times New Roman"/>
          <w:sz w:val="16"/>
          <w:szCs w:val="16"/>
        </w:rPr>
        <w:t>Просвщение</w:t>
      </w:r>
      <w:proofErr w:type="spellEnd"/>
      <w:r w:rsidRPr="001D6E37">
        <w:rPr>
          <w:rFonts w:ascii="Times New Roman" w:hAnsi="Times New Roman"/>
          <w:sz w:val="16"/>
          <w:szCs w:val="16"/>
        </w:rPr>
        <w:t>, 2019;</w:t>
      </w:r>
    </w:p>
    <w:p w:rsidR="00E5655A" w:rsidRPr="006D558E" w:rsidRDefault="00E5655A" w:rsidP="00DF0220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E5655A" w:rsidRPr="006D558E" w:rsidSect="00CA031E">
      <w:pgSz w:w="11906" w:h="16838"/>
      <w:pgMar w:top="1134" w:right="851" w:bottom="1134" w:left="170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8D" w:rsidRDefault="0033558D" w:rsidP="005E7CFE">
      <w:pPr>
        <w:spacing w:after="0" w:line="240" w:lineRule="auto"/>
      </w:pPr>
      <w:r>
        <w:separator/>
      </w:r>
    </w:p>
  </w:endnote>
  <w:endnote w:type="continuationSeparator" w:id="0">
    <w:p w:rsidR="0033558D" w:rsidRDefault="0033558D" w:rsidP="005E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5B" w:rsidRPr="0018486E" w:rsidRDefault="00904B5B" w:rsidP="0018486E">
    <w:pPr>
      <w:pStyle w:val="aa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28934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04B5B" w:rsidRPr="008671D0" w:rsidRDefault="00904B5B" w:rsidP="008671D0">
        <w:pPr>
          <w:pStyle w:val="aa"/>
          <w:jc w:val="right"/>
          <w:rPr>
            <w:rFonts w:ascii="Times New Roman" w:hAnsi="Times New Roman"/>
            <w:sz w:val="20"/>
            <w:szCs w:val="20"/>
          </w:rPr>
        </w:pPr>
        <w:r w:rsidRPr="008671D0">
          <w:rPr>
            <w:rFonts w:ascii="Times New Roman" w:hAnsi="Times New Roman"/>
            <w:sz w:val="20"/>
            <w:szCs w:val="20"/>
          </w:rPr>
          <w:fldChar w:fldCharType="begin"/>
        </w:r>
        <w:r w:rsidRPr="008671D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671D0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21</w:t>
        </w:r>
        <w:r w:rsidRPr="008671D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04B5B" w:rsidRPr="008671D0" w:rsidRDefault="00904B5B" w:rsidP="008671D0">
    <w:pPr>
      <w:pStyle w:val="a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8D" w:rsidRDefault="0033558D" w:rsidP="005E7CFE">
      <w:pPr>
        <w:spacing w:after="0" w:line="240" w:lineRule="auto"/>
      </w:pPr>
      <w:r>
        <w:separator/>
      </w:r>
    </w:p>
  </w:footnote>
  <w:footnote w:type="continuationSeparator" w:id="0">
    <w:p w:rsidR="0033558D" w:rsidRDefault="0033558D" w:rsidP="005E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5B" w:rsidRPr="00463076" w:rsidRDefault="00904B5B" w:rsidP="00F0149C">
    <w:pPr>
      <w:pStyle w:val="a8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B7"/>
    <w:multiLevelType w:val="hybridMultilevel"/>
    <w:tmpl w:val="0868E78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2B7DA0"/>
    <w:multiLevelType w:val="hybridMultilevel"/>
    <w:tmpl w:val="565A4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61A3B"/>
    <w:multiLevelType w:val="hybridMultilevel"/>
    <w:tmpl w:val="F57C4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A3FB6"/>
    <w:multiLevelType w:val="hybridMultilevel"/>
    <w:tmpl w:val="F2BEF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B6571"/>
    <w:multiLevelType w:val="hybridMultilevel"/>
    <w:tmpl w:val="FABC9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64FD4"/>
    <w:multiLevelType w:val="hybridMultilevel"/>
    <w:tmpl w:val="657A8EB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4D87031"/>
    <w:multiLevelType w:val="hybridMultilevel"/>
    <w:tmpl w:val="7116D2D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04DA509D"/>
    <w:multiLevelType w:val="hybridMultilevel"/>
    <w:tmpl w:val="A390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92F96"/>
    <w:multiLevelType w:val="hybridMultilevel"/>
    <w:tmpl w:val="796C8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33C9D"/>
    <w:multiLevelType w:val="hybridMultilevel"/>
    <w:tmpl w:val="2DEE50E4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05E14178"/>
    <w:multiLevelType w:val="hybridMultilevel"/>
    <w:tmpl w:val="A3E62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7C25B27"/>
    <w:multiLevelType w:val="hybridMultilevel"/>
    <w:tmpl w:val="4E629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C4003D"/>
    <w:multiLevelType w:val="hybridMultilevel"/>
    <w:tmpl w:val="B51A5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84500"/>
    <w:multiLevelType w:val="multilevel"/>
    <w:tmpl w:val="9F2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C616A8"/>
    <w:multiLevelType w:val="hybridMultilevel"/>
    <w:tmpl w:val="9CC6C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825F6E"/>
    <w:multiLevelType w:val="hybridMultilevel"/>
    <w:tmpl w:val="818A2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3C351D"/>
    <w:multiLevelType w:val="hybridMultilevel"/>
    <w:tmpl w:val="8F1E1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870039"/>
    <w:multiLevelType w:val="hybridMultilevel"/>
    <w:tmpl w:val="5DA4C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78330F"/>
    <w:multiLevelType w:val="hybridMultilevel"/>
    <w:tmpl w:val="F6940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8E51E2"/>
    <w:multiLevelType w:val="hybridMultilevel"/>
    <w:tmpl w:val="18DA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F34A64"/>
    <w:multiLevelType w:val="hybridMultilevel"/>
    <w:tmpl w:val="6478CE1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1E9C04DC"/>
    <w:multiLevelType w:val="hybridMultilevel"/>
    <w:tmpl w:val="3826766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20DB28FC"/>
    <w:multiLevelType w:val="hybridMultilevel"/>
    <w:tmpl w:val="EFE6D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85FD1"/>
    <w:multiLevelType w:val="hybridMultilevel"/>
    <w:tmpl w:val="1E06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166E08"/>
    <w:multiLevelType w:val="hybridMultilevel"/>
    <w:tmpl w:val="E322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172368"/>
    <w:multiLevelType w:val="hybridMultilevel"/>
    <w:tmpl w:val="EBE8D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60A0128"/>
    <w:multiLevelType w:val="hybridMultilevel"/>
    <w:tmpl w:val="2BE44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D1626A"/>
    <w:multiLevelType w:val="multilevel"/>
    <w:tmpl w:val="8ED0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D77322"/>
    <w:multiLevelType w:val="multilevel"/>
    <w:tmpl w:val="848A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3E5DE9"/>
    <w:multiLevelType w:val="hybridMultilevel"/>
    <w:tmpl w:val="E366682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307F2974"/>
    <w:multiLevelType w:val="hybridMultilevel"/>
    <w:tmpl w:val="A16C37D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335B71F7"/>
    <w:multiLevelType w:val="hybridMultilevel"/>
    <w:tmpl w:val="E8661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AC7CDE"/>
    <w:multiLevelType w:val="hybridMultilevel"/>
    <w:tmpl w:val="673A8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7B6D28"/>
    <w:multiLevelType w:val="hybridMultilevel"/>
    <w:tmpl w:val="B9604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B64237"/>
    <w:multiLevelType w:val="hybridMultilevel"/>
    <w:tmpl w:val="4EEAC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F02650"/>
    <w:multiLevelType w:val="hybridMultilevel"/>
    <w:tmpl w:val="286E7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0A6714"/>
    <w:multiLevelType w:val="hybridMultilevel"/>
    <w:tmpl w:val="51F4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4602D9"/>
    <w:multiLevelType w:val="hybridMultilevel"/>
    <w:tmpl w:val="C93ED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BD3022"/>
    <w:multiLevelType w:val="hybridMultilevel"/>
    <w:tmpl w:val="7B12C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1D5137"/>
    <w:multiLevelType w:val="hybridMultilevel"/>
    <w:tmpl w:val="C780F0E6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441F2AAD"/>
    <w:multiLevelType w:val="hybridMultilevel"/>
    <w:tmpl w:val="808CD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395A30"/>
    <w:multiLevelType w:val="hybridMultilevel"/>
    <w:tmpl w:val="6B4A7712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59470AE"/>
    <w:multiLevelType w:val="hybridMultilevel"/>
    <w:tmpl w:val="22384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B05998"/>
    <w:multiLevelType w:val="multilevel"/>
    <w:tmpl w:val="E1A660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E52B50"/>
    <w:multiLevelType w:val="hybridMultilevel"/>
    <w:tmpl w:val="9452A54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507444F5"/>
    <w:multiLevelType w:val="hybridMultilevel"/>
    <w:tmpl w:val="808CD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7A6360"/>
    <w:multiLevelType w:val="hybridMultilevel"/>
    <w:tmpl w:val="409E5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9A0BC0"/>
    <w:multiLevelType w:val="hybridMultilevel"/>
    <w:tmpl w:val="134E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22620D"/>
    <w:multiLevelType w:val="hybridMultilevel"/>
    <w:tmpl w:val="9E90A6D0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54561F20"/>
    <w:multiLevelType w:val="hybridMultilevel"/>
    <w:tmpl w:val="6ABC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021179"/>
    <w:multiLevelType w:val="hybridMultilevel"/>
    <w:tmpl w:val="1EDAF4EA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66DE2E6E"/>
    <w:multiLevelType w:val="hybridMultilevel"/>
    <w:tmpl w:val="C804B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A57FD5"/>
    <w:multiLevelType w:val="hybridMultilevel"/>
    <w:tmpl w:val="C1E28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002750"/>
    <w:multiLevelType w:val="hybridMultilevel"/>
    <w:tmpl w:val="B1E89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5466A3"/>
    <w:multiLevelType w:val="hybridMultilevel"/>
    <w:tmpl w:val="A2D67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7131B2"/>
    <w:multiLevelType w:val="hybridMultilevel"/>
    <w:tmpl w:val="7E143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DB1913"/>
    <w:multiLevelType w:val="hybridMultilevel"/>
    <w:tmpl w:val="422E72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70332E3F"/>
    <w:multiLevelType w:val="hybridMultilevel"/>
    <w:tmpl w:val="BB2E8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A7E8B"/>
    <w:multiLevelType w:val="hybridMultilevel"/>
    <w:tmpl w:val="DD080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E716E8"/>
    <w:multiLevelType w:val="hybridMultilevel"/>
    <w:tmpl w:val="DE945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F52B5D"/>
    <w:multiLevelType w:val="hybridMultilevel"/>
    <w:tmpl w:val="90A22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C67858"/>
    <w:multiLevelType w:val="hybridMultilevel"/>
    <w:tmpl w:val="2A0EE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8F35B5"/>
    <w:multiLevelType w:val="hybridMultilevel"/>
    <w:tmpl w:val="55A4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397973"/>
    <w:multiLevelType w:val="hybridMultilevel"/>
    <w:tmpl w:val="EED60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4D26363"/>
    <w:multiLevelType w:val="hybridMultilevel"/>
    <w:tmpl w:val="3A46F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E11C10"/>
    <w:multiLevelType w:val="hybridMultilevel"/>
    <w:tmpl w:val="887A3BE4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75D8438E"/>
    <w:multiLevelType w:val="hybridMultilevel"/>
    <w:tmpl w:val="ACCCA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60B5AEF"/>
    <w:multiLevelType w:val="hybridMultilevel"/>
    <w:tmpl w:val="73F29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A43136"/>
    <w:multiLevelType w:val="hybridMultilevel"/>
    <w:tmpl w:val="FC8C548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9">
    <w:nsid w:val="79FF7B1F"/>
    <w:multiLevelType w:val="hybridMultilevel"/>
    <w:tmpl w:val="6EB0A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CF6E5E"/>
    <w:multiLevelType w:val="hybridMultilevel"/>
    <w:tmpl w:val="CCDEF53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6"/>
  </w:num>
  <w:num w:numId="2">
    <w:abstractNumId w:val="62"/>
  </w:num>
  <w:num w:numId="3">
    <w:abstractNumId w:val="13"/>
  </w:num>
  <w:num w:numId="4">
    <w:abstractNumId w:val="36"/>
  </w:num>
  <w:num w:numId="5">
    <w:abstractNumId w:val="49"/>
  </w:num>
  <w:num w:numId="6">
    <w:abstractNumId w:val="10"/>
  </w:num>
  <w:num w:numId="7">
    <w:abstractNumId w:val="15"/>
  </w:num>
  <w:num w:numId="8">
    <w:abstractNumId w:val="45"/>
  </w:num>
  <w:num w:numId="9">
    <w:abstractNumId w:val="7"/>
  </w:num>
  <w:num w:numId="10">
    <w:abstractNumId w:val="17"/>
  </w:num>
  <w:num w:numId="11">
    <w:abstractNumId w:val="59"/>
  </w:num>
  <w:num w:numId="12">
    <w:abstractNumId w:val="32"/>
  </w:num>
  <w:num w:numId="13">
    <w:abstractNumId w:val="23"/>
  </w:num>
  <w:num w:numId="14">
    <w:abstractNumId w:val="18"/>
  </w:num>
  <w:num w:numId="15">
    <w:abstractNumId w:val="54"/>
  </w:num>
  <w:num w:numId="16">
    <w:abstractNumId w:val="16"/>
  </w:num>
  <w:num w:numId="17">
    <w:abstractNumId w:val="37"/>
  </w:num>
  <w:num w:numId="18">
    <w:abstractNumId w:val="47"/>
  </w:num>
  <w:num w:numId="19">
    <w:abstractNumId w:val="53"/>
  </w:num>
  <w:num w:numId="20">
    <w:abstractNumId w:val="64"/>
  </w:num>
  <w:num w:numId="21">
    <w:abstractNumId w:val="8"/>
  </w:num>
  <w:num w:numId="22">
    <w:abstractNumId w:val="20"/>
  </w:num>
  <w:num w:numId="23">
    <w:abstractNumId w:val="29"/>
  </w:num>
  <w:num w:numId="24">
    <w:abstractNumId w:val="9"/>
  </w:num>
  <w:num w:numId="25">
    <w:abstractNumId w:val="30"/>
  </w:num>
  <w:num w:numId="26">
    <w:abstractNumId w:val="40"/>
  </w:num>
  <w:num w:numId="27">
    <w:abstractNumId w:val="2"/>
  </w:num>
  <w:num w:numId="28">
    <w:abstractNumId w:val="52"/>
  </w:num>
  <w:num w:numId="29">
    <w:abstractNumId w:val="38"/>
  </w:num>
  <w:num w:numId="30">
    <w:abstractNumId w:val="1"/>
  </w:num>
  <w:num w:numId="31">
    <w:abstractNumId w:val="4"/>
  </w:num>
  <w:num w:numId="32">
    <w:abstractNumId w:val="51"/>
  </w:num>
  <w:num w:numId="33">
    <w:abstractNumId w:val="55"/>
  </w:num>
  <w:num w:numId="34">
    <w:abstractNumId w:val="69"/>
  </w:num>
  <w:num w:numId="35">
    <w:abstractNumId w:val="41"/>
  </w:num>
  <w:num w:numId="36">
    <w:abstractNumId w:val="6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14"/>
  </w:num>
  <w:num w:numId="40">
    <w:abstractNumId w:val="33"/>
  </w:num>
  <w:num w:numId="41">
    <w:abstractNumId w:val="67"/>
  </w:num>
  <w:num w:numId="42">
    <w:abstractNumId w:val="42"/>
  </w:num>
  <w:num w:numId="43">
    <w:abstractNumId w:val="61"/>
  </w:num>
  <w:num w:numId="44">
    <w:abstractNumId w:val="12"/>
  </w:num>
  <w:num w:numId="45">
    <w:abstractNumId w:val="57"/>
  </w:num>
  <w:num w:numId="46">
    <w:abstractNumId w:val="60"/>
  </w:num>
  <w:num w:numId="47">
    <w:abstractNumId w:val="58"/>
  </w:num>
  <w:num w:numId="48">
    <w:abstractNumId w:val="5"/>
  </w:num>
  <w:num w:numId="49">
    <w:abstractNumId w:val="39"/>
  </w:num>
  <w:num w:numId="50">
    <w:abstractNumId w:val="70"/>
  </w:num>
  <w:num w:numId="51">
    <w:abstractNumId w:val="6"/>
  </w:num>
  <w:num w:numId="52">
    <w:abstractNumId w:val="21"/>
  </w:num>
  <w:num w:numId="53">
    <w:abstractNumId w:val="24"/>
  </w:num>
  <w:num w:numId="54">
    <w:abstractNumId w:val="56"/>
  </w:num>
  <w:num w:numId="55">
    <w:abstractNumId w:val="35"/>
  </w:num>
  <w:num w:numId="56">
    <w:abstractNumId w:val="46"/>
  </w:num>
  <w:num w:numId="57">
    <w:abstractNumId w:val="22"/>
  </w:num>
  <w:num w:numId="58">
    <w:abstractNumId w:val="19"/>
  </w:num>
  <w:num w:numId="59">
    <w:abstractNumId w:val="11"/>
  </w:num>
  <w:num w:numId="60">
    <w:abstractNumId w:val="3"/>
  </w:num>
  <w:num w:numId="61">
    <w:abstractNumId w:val="26"/>
  </w:num>
  <w:num w:numId="62">
    <w:abstractNumId w:val="63"/>
  </w:num>
  <w:num w:numId="63">
    <w:abstractNumId w:val="28"/>
  </w:num>
  <w:num w:numId="64">
    <w:abstractNumId w:val="27"/>
  </w:num>
  <w:num w:numId="65">
    <w:abstractNumId w:val="43"/>
  </w:num>
  <w:num w:numId="66">
    <w:abstractNumId w:val="48"/>
  </w:num>
  <w:num w:numId="67">
    <w:abstractNumId w:val="65"/>
  </w:num>
  <w:num w:numId="68">
    <w:abstractNumId w:val="50"/>
  </w:num>
  <w:num w:numId="69">
    <w:abstractNumId w:val="0"/>
  </w:num>
  <w:num w:numId="70">
    <w:abstractNumId w:val="34"/>
  </w:num>
  <w:num w:numId="71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A19"/>
    <w:rsid w:val="00003502"/>
    <w:rsid w:val="0000575A"/>
    <w:rsid w:val="00005BCF"/>
    <w:rsid w:val="00005F8C"/>
    <w:rsid w:val="000223FB"/>
    <w:rsid w:val="00031F78"/>
    <w:rsid w:val="00032B0D"/>
    <w:rsid w:val="00035944"/>
    <w:rsid w:val="00037CE2"/>
    <w:rsid w:val="00042FDF"/>
    <w:rsid w:val="00045FB2"/>
    <w:rsid w:val="00046F08"/>
    <w:rsid w:val="000470F9"/>
    <w:rsid w:val="000472D4"/>
    <w:rsid w:val="000509BE"/>
    <w:rsid w:val="00051F23"/>
    <w:rsid w:val="000554DE"/>
    <w:rsid w:val="00055AD0"/>
    <w:rsid w:val="0006116D"/>
    <w:rsid w:val="00067206"/>
    <w:rsid w:val="00072491"/>
    <w:rsid w:val="00073C7F"/>
    <w:rsid w:val="0007635B"/>
    <w:rsid w:val="0008178C"/>
    <w:rsid w:val="00095149"/>
    <w:rsid w:val="00096DF3"/>
    <w:rsid w:val="000A0D78"/>
    <w:rsid w:val="000A0E83"/>
    <w:rsid w:val="000A5DA5"/>
    <w:rsid w:val="000A6610"/>
    <w:rsid w:val="000A7410"/>
    <w:rsid w:val="000B0619"/>
    <w:rsid w:val="000B19D8"/>
    <w:rsid w:val="000B4521"/>
    <w:rsid w:val="000C3F46"/>
    <w:rsid w:val="000D16D6"/>
    <w:rsid w:val="000E1671"/>
    <w:rsid w:val="000E2F48"/>
    <w:rsid w:val="000E78AB"/>
    <w:rsid w:val="0010065E"/>
    <w:rsid w:val="00101D5B"/>
    <w:rsid w:val="00110432"/>
    <w:rsid w:val="00114C1B"/>
    <w:rsid w:val="00117703"/>
    <w:rsid w:val="00120077"/>
    <w:rsid w:val="0012228D"/>
    <w:rsid w:val="00125415"/>
    <w:rsid w:val="00134456"/>
    <w:rsid w:val="00137AF5"/>
    <w:rsid w:val="001418EA"/>
    <w:rsid w:val="00151494"/>
    <w:rsid w:val="0015501E"/>
    <w:rsid w:val="00156DF3"/>
    <w:rsid w:val="00160BA2"/>
    <w:rsid w:val="00162190"/>
    <w:rsid w:val="00163EB7"/>
    <w:rsid w:val="00164C9B"/>
    <w:rsid w:val="00167843"/>
    <w:rsid w:val="00170EC9"/>
    <w:rsid w:val="00174308"/>
    <w:rsid w:val="0017495E"/>
    <w:rsid w:val="00176DCA"/>
    <w:rsid w:val="00177452"/>
    <w:rsid w:val="0018486E"/>
    <w:rsid w:val="0018724D"/>
    <w:rsid w:val="00192C8E"/>
    <w:rsid w:val="001931A9"/>
    <w:rsid w:val="00196D80"/>
    <w:rsid w:val="001C3F8D"/>
    <w:rsid w:val="001C753E"/>
    <w:rsid w:val="001D2680"/>
    <w:rsid w:val="001D6E37"/>
    <w:rsid w:val="001E476C"/>
    <w:rsid w:val="001E48F6"/>
    <w:rsid w:val="001E6416"/>
    <w:rsid w:val="001F3FCA"/>
    <w:rsid w:val="00201FF8"/>
    <w:rsid w:val="00202B5D"/>
    <w:rsid w:val="00211B77"/>
    <w:rsid w:val="0021698A"/>
    <w:rsid w:val="00217668"/>
    <w:rsid w:val="00221635"/>
    <w:rsid w:val="0022576A"/>
    <w:rsid w:val="002330B5"/>
    <w:rsid w:val="00237372"/>
    <w:rsid w:val="00242615"/>
    <w:rsid w:val="0024601E"/>
    <w:rsid w:val="00252C69"/>
    <w:rsid w:val="00253EAC"/>
    <w:rsid w:val="00255A0F"/>
    <w:rsid w:val="00262043"/>
    <w:rsid w:val="00266F0A"/>
    <w:rsid w:val="00266F80"/>
    <w:rsid w:val="00272B24"/>
    <w:rsid w:val="00273F69"/>
    <w:rsid w:val="00275801"/>
    <w:rsid w:val="00275C3E"/>
    <w:rsid w:val="002772E5"/>
    <w:rsid w:val="0028549C"/>
    <w:rsid w:val="00294F87"/>
    <w:rsid w:val="00295282"/>
    <w:rsid w:val="002C78CE"/>
    <w:rsid w:val="002D036A"/>
    <w:rsid w:val="002E0041"/>
    <w:rsid w:val="002E1E58"/>
    <w:rsid w:val="002E4853"/>
    <w:rsid w:val="002E4C89"/>
    <w:rsid w:val="002F1955"/>
    <w:rsid w:val="0030663F"/>
    <w:rsid w:val="00307778"/>
    <w:rsid w:val="003168FD"/>
    <w:rsid w:val="00321BD3"/>
    <w:rsid w:val="00322A63"/>
    <w:rsid w:val="00327015"/>
    <w:rsid w:val="00334725"/>
    <w:rsid w:val="0033558D"/>
    <w:rsid w:val="00336BD4"/>
    <w:rsid w:val="00336EED"/>
    <w:rsid w:val="00340857"/>
    <w:rsid w:val="003409EA"/>
    <w:rsid w:val="00341612"/>
    <w:rsid w:val="00341CF2"/>
    <w:rsid w:val="003452AC"/>
    <w:rsid w:val="00345A81"/>
    <w:rsid w:val="00345EA2"/>
    <w:rsid w:val="00347FD5"/>
    <w:rsid w:val="003637C9"/>
    <w:rsid w:val="003643A4"/>
    <w:rsid w:val="00364816"/>
    <w:rsid w:val="00371F91"/>
    <w:rsid w:val="00372799"/>
    <w:rsid w:val="00383D86"/>
    <w:rsid w:val="00384CE7"/>
    <w:rsid w:val="003870E8"/>
    <w:rsid w:val="0038745D"/>
    <w:rsid w:val="00396F81"/>
    <w:rsid w:val="003970D1"/>
    <w:rsid w:val="003A2EBF"/>
    <w:rsid w:val="003A6B2E"/>
    <w:rsid w:val="003B6A90"/>
    <w:rsid w:val="003C11D2"/>
    <w:rsid w:val="003C2923"/>
    <w:rsid w:val="003D0C6D"/>
    <w:rsid w:val="003D2CEF"/>
    <w:rsid w:val="003D2E26"/>
    <w:rsid w:val="003D5F06"/>
    <w:rsid w:val="003E378E"/>
    <w:rsid w:val="003E4650"/>
    <w:rsid w:val="003E73AA"/>
    <w:rsid w:val="003E741E"/>
    <w:rsid w:val="003F2C14"/>
    <w:rsid w:val="003F7D4A"/>
    <w:rsid w:val="00400764"/>
    <w:rsid w:val="00401C32"/>
    <w:rsid w:val="0040792B"/>
    <w:rsid w:val="00416679"/>
    <w:rsid w:val="00424B3E"/>
    <w:rsid w:val="00426A40"/>
    <w:rsid w:val="004371DB"/>
    <w:rsid w:val="00437886"/>
    <w:rsid w:val="004410B5"/>
    <w:rsid w:val="004461E2"/>
    <w:rsid w:val="004478B6"/>
    <w:rsid w:val="0045020E"/>
    <w:rsid w:val="004503D7"/>
    <w:rsid w:val="00450504"/>
    <w:rsid w:val="00456D65"/>
    <w:rsid w:val="00462372"/>
    <w:rsid w:val="0046263F"/>
    <w:rsid w:val="00463076"/>
    <w:rsid w:val="004654DF"/>
    <w:rsid w:val="00467908"/>
    <w:rsid w:val="00470419"/>
    <w:rsid w:val="0047300C"/>
    <w:rsid w:val="004756E9"/>
    <w:rsid w:val="0047582E"/>
    <w:rsid w:val="004765DD"/>
    <w:rsid w:val="004771FB"/>
    <w:rsid w:val="0048445B"/>
    <w:rsid w:val="00485692"/>
    <w:rsid w:val="00487852"/>
    <w:rsid w:val="00497694"/>
    <w:rsid w:val="004A1C60"/>
    <w:rsid w:val="004A5DB7"/>
    <w:rsid w:val="004A771F"/>
    <w:rsid w:val="004B1C39"/>
    <w:rsid w:val="004C1818"/>
    <w:rsid w:val="004D6A82"/>
    <w:rsid w:val="004E7310"/>
    <w:rsid w:val="004E7AFB"/>
    <w:rsid w:val="004F2DD4"/>
    <w:rsid w:val="004F309E"/>
    <w:rsid w:val="00505CFD"/>
    <w:rsid w:val="00507725"/>
    <w:rsid w:val="00510630"/>
    <w:rsid w:val="00514729"/>
    <w:rsid w:val="00515336"/>
    <w:rsid w:val="00516055"/>
    <w:rsid w:val="0051623C"/>
    <w:rsid w:val="005179D8"/>
    <w:rsid w:val="005304A0"/>
    <w:rsid w:val="005341BC"/>
    <w:rsid w:val="00535E99"/>
    <w:rsid w:val="005365D8"/>
    <w:rsid w:val="00540D71"/>
    <w:rsid w:val="00555703"/>
    <w:rsid w:val="00556A5A"/>
    <w:rsid w:val="00567A4B"/>
    <w:rsid w:val="005716C8"/>
    <w:rsid w:val="00573EA6"/>
    <w:rsid w:val="00574C95"/>
    <w:rsid w:val="005822CB"/>
    <w:rsid w:val="00591558"/>
    <w:rsid w:val="005A0BB9"/>
    <w:rsid w:val="005B1E32"/>
    <w:rsid w:val="005C495D"/>
    <w:rsid w:val="005C6A5A"/>
    <w:rsid w:val="005C786B"/>
    <w:rsid w:val="005C7DA0"/>
    <w:rsid w:val="005D2C06"/>
    <w:rsid w:val="005E7CFE"/>
    <w:rsid w:val="005F2C47"/>
    <w:rsid w:val="005F695E"/>
    <w:rsid w:val="006069C9"/>
    <w:rsid w:val="00616942"/>
    <w:rsid w:val="00616FD9"/>
    <w:rsid w:val="00617C66"/>
    <w:rsid w:val="00620D68"/>
    <w:rsid w:val="00633816"/>
    <w:rsid w:val="006406E5"/>
    <w:rsid w:val="006421AD"/>
    <w:rsid w:val="006423C8"/>
    <w:rsid w:val="00651E64"/>
    <w:rsid w:val="00654CBE"/>
    <w:rsid w:val="00660698"/>
    <w:rsid w:val="00662C1F"/>
    <w:rsid w:val="00662D38"/>
    <w:rsid w:val="00670807"/>
    <w:rsid w:val="006804FD"/>
    <w:rsid w:val="00680FBD"/>
    <w:rsid w:val="00682ADD"/>
    <w:rsid w:val="0068417C"/>
    <w:rsid w:val="006841DC"/>
    <w:rsid w:val="00686DAE"/>
    <w:rsid w:val="00691FF4"/>
    <w:rsid w:val="006A301B"/>
    <w:rsid w:val="006A7E25"/>
    <w:rsid w:val="006B500E"/>
    <w:rsid w:val="006C1136"/>
    <w:rsid w:val="006D558E"/>
    <w:rsid w:val="006D6CE7"/>
    <w:rsid w:val="006E172E"/>
    <w:rsid w:val="006E1876"/>
    <w:rsid w:val="006E2054"/>
    <w:rsid w:val="006F375D"/>
    <w:rsid w:val="006F4140"/>
    <w:rsid w:val="007002D3"/>
    <w:rsid w:val="00714275"/>
    <w:rsid w:val="00714C84"/>
    <w:rsid w:val="0071542E"/>
    <w:rsid w:val="00720071"/>
    <w:rsid w:val="00726672"/>
    <w:rsid w:val="00726E22"/>
    <w:rsid w:val="00730E88"/>
    <w:rsid w:val="00737B0C"/>
    <w:rsid w:val="0074577A"/>
    <w:rsid w:val="0075050E"/>
    <w:rsid w:val="00751BC1"/>
    <w:rsid w:val="00755FF2"/>
    <w:rsid w:val="007675F2"/>
    <w:rsid w:val="00770183"/>
    <w:rsid w:val="00783C27"/>
    <w:rsid w:val="007856F9"/>
    <w:rsid w:val="0079581C"/>
    <w:rsid w:val="007A2349"/>
    <w:rsid w:val="007B089C"/>
    <w:rsid w:val="007B098B"/>
    <w:rsid w:val="007B3670"/>
    <w:rsid w:val="007B3E5C"/>
    <w:rsid w:val="007C0A8A"/>
    <w:rsid w:val="007C20C7"/>
    <w:rsid w:val="007C3C6E"/>
    <w:rsid w:val="007D7088"/>
    <w:rsid w:val="007E0514"/>
    <w:rsid w:val="007E2BA7"/>
    <w:rsid w:val="007E49A6"/>
    <w:rsid w:val="007E4D95"/>
    <w:rsid w:val="007F065F"/>
    <w:rsid w:val="00801E3D"/>
    <w:rsid w:val="00803CF6"/>
    <w:rsid w:val="00803D51"/>
    <w:rsid w:val="00804930"/>
    <w:rsid w:val="008177D6"/>
    <w:rsid w:val="0082363D"/>
    <w:rsid w:val="00826E38"/>
    <w:rsid w:val="00831152"/>
    <w:rsid w:val="00834CD0"/>
    <w:rsid w:val="00835A30"/>
    <w:rsid w:val="00837D69"/>
    <w:rsid w:val="00837E33"/>
    <w:rsid w:val="008435AE"/>
    <w:rsid w:val="008472A9"/>
    <w:rsid w:val="00852EC0"/>
    <w:rsid w:val="008544C6"/>
    <w:rsid w:val="00860CB2"/>
    <w:rsid w:val="008610FA"/>
    <w:rsid w:val="00866AD8"/>
    <w:rsid w:val="008671D0"/>
    <w:rsid w:val="00872A62"/>
    <w:rsid w:val="00874A19"/>
    <w:rsid w:val="00880CB3"/>
    <w:rsid w:val="00883187"/>
    <w:rsid w:val="008877BE"/>
    <w:rsid w:val="00891978"/>
    <w:rsid w:val="00892195"/>
    <w:rsid w:val="00894420"/>
    <w:rsid w:val="00895366"/>
    <w:rsid w:val="00896C7C"/>
    <w:rsid w:val="008A0B64"/>
    <w:rsid w:val="008A2861"/>
    <w:rsid w:val="008B793B"/>
    <w:rsid w:val="008C14D3"/>
    <w:rsid w:val="008C2BE1"/>
    <w:rsid w:val="008C2D50"/>
    <w:rsid w:val="008C495C"/>
    <w:rsid w:val="008D1AA3"/>
    <w:rsid w:val="008D2AC8"/>
    <w:rsid w:val="008D319B"/>
    <w:rsid w:val="008E1EC0"/>
    <w:rsid w:val="008E7435"/>
    <w:rsid w:val="008F284C"/>
    <w:rsid w:val="008F72EB"/>
    <w:rsid w:val="00904B5B"/>
    <w:rsid w:val="00905BCC"/>
    <w:rsid w:val="009112AD"/>
    <w:rsid w:val="0091334A"/>
    <w:rsid w:val="0091536E"/>
    <w:rsid w:val="00926135"/>
    <w:rsid w:val="00926EF9"/>
    <w:rsid w:val="00931EDE"/>
    <w:rsid w:val="00937744"/>
    <w:rsid w:val="0094095D"/>
    <w:rsid w:val="009447FB"/>
    <w:rsid w:val="00946350"/>
    <w:rsid w:val="0095478E"/>
    <w:rsid w:val="00956B0A"/>
    <w:rsid w:val="00960584"/>
    <w:rsid w:val="0096298E"/>
    <w:rsid w:val="00970D3C"/>
    <w:rsid w:val="009745ED"/>
    <w:rsid w:val="00981929"/>
    <w:rsid w:val="00981ED2"/>
    <w:rsid w:val="00991199"/>
    <w:rsid w:val="00992AA1"/>
    <w:rsid w:val="00993D76"/>
    <w:rsid w:val="0099518A"/>
    <w:rsid w:val="009978C0"/>
    <w:rsid w:val="009A285A"/>
    <w:rsid w:val="009A295E"/>
    <w:rsid w:val="009A30B2"/>
    <w:rsid w:val="009A63DA"/>
    <w:rsid w:val="009A7D14"/>
    <w:rsid w:val="009B0A8D"/>
    <w:rsid w:val="009B1973"/>
    <w:rsid w:val="009B3267"/>
    <w:rsid w:val="009C0D14"/>
    <w:rsid w:val="009C3022"/>
    <w:rsid w:val="009D03E7"/>
    <w:rsid w:val="009D6A65"/>
    <w:rsid w:val="009E2E80"/>
    <w:rsid w:val="009E37ED"/>
    <w:rsid w:val="009E744A"/>
    <w:rsid w:val="009F12A9"/>
    <w:rsid w:val="009F294D"/>
    <w:rsid w:val="009F35D5"/>
    <w:rsid w:val="009F4D07"/>
    <w:rsid w:val="009F5394"/>
    <w:rsid w:val="00A0138B"/>
    <w:rsid w:val="00A05A56"/>
    <w:rsid w:val="00A0722D"/>
    <w:rsid w:val="00A11B2B"/>
    <w:rsid w:val="00A15F87"/>
    <w:rsid w:val="00A160D9"/>
    <w:rsid w:val="00A4171D"/>
    <w:rsid w:val="00A41F4F"/>
    <w:rsid w:val="00A42A5E"/>
    <w:rsid w:val="00A53459"/>
    <w:rsid w:val="00A618FF"/>
    <w:rsid w:val="00A644A2"/>
    <w:rsid w:val="00A73A31"/>
    <w:rsid w:val="00A752D7"/>
    <w:rsid w:val="00A767A0"/>
    <w:rsid w:val="00A77421"/>
    <w:rsid w:val="00A91667"/>
    <w:rsid w:val="00A92515"/>
    <w:rsid w:val="00A9268C"/>
    <w:rsid w:val="00A962C1"/>
    <w:rsid w:val="00AA01DB"/>
    <w:rsid w:val="00AA1B6D"/>
    <w:rsid w:val="00AA1F2F"/>
    <w:rsid w:val="00AB0AA8"/>
    <w:rsid w:val="00AB104E"/>
    <w:rsid w:val="00AB137D"/>
    <w:rsid w:val="00AB2680"/>
    <w:rsid w:val="00AB417E"/>
    <w:rsid w:val="00AB6B45"/>
    <w:rsid w:val="00AB78A1"/>
    <w:rsid w:val="00AC4D08"/>
    <w:rsid w:val="00AC5417"/>
    <w:rsid w:val="00AD3DAE"/>
    <w:rsid w:val="00AE0C06"/>
    <w:rsid w:val="00AE7756"/>
    <w:rsid w:val="00AF06BC"/>
    <w:rsid w:val="00AF0CAA"/>
    <w:rsid w:val="00AF3A27"/>
    <w:rsid w:val="00B02343"/>
    <w:rsid w:val="00B02781"/>
    <w:rsid w:val="00B0367F"/>
    <w:rsid w:val="00B10B8A"/>
    <w:rsid w:val="00B20390"/>
    <w:rsid w:val="00B22673"/>
    <w:rsid w:val="00B228E3"/>
    <w:rsid w:val="00B310CF"/>
    <w:rsid w:val="00B533C3"/>
    <w:rsid w:val="00B5603A"/>
    <w:rsid w:val="00B638C3"/>
    <w:rsid w:val="00B6521E"/>
    <w:rsid w:val="00B67132"/>
    <w:rsid w:val="00B7322B"/>
    <w:rsid w:val="00B73E59"/>
    <w:rsid w:val="00B770B0"/>
    <w:rsid w:val="00B8203C"/>
    <w:rsid w:val="00B84327"/>
    <w:rsid w:val="00B96491"/>
    <w:rsid w:val="00BA3C76"/>
    <w:rsid w:val="00BA66A9"/>
    <w:rsid w:val="00BB3368"/>
    <w:rsid w:val="00BB74AF"/>
    <w:rsid w:val="00BC1A49"/>
    <w:rsid w:val="00BC31B3"/>
    <w:rsid w:val="00BC41FC"/>
    <w:rsid w:val="00BF3380"/>
    <w:rsid w:val="00BF52EC"/>
    <w:rsid w:val="00BF5EE9"/>
    <w:rsid w:val="00BF6374"/>
    <w:rsid w:val="00BF78F7"/>
    <w:rsid w:val="00C02C69"/>
    <w:rsid w:val="00C03253"/>
    <w:rsid w:val="00C06C23"/>
    <w:rsid w:val="00C07721"/>
    <w:rsid w:val="00C1580A"/>
    <w:rsid w:val="00C21ADA"/>
    <w:rsid w:val="00C21CA7"/>
    <w:rsid w:val="00C26A5B"/>
    <w:rsid w:val="00C27029"/>
    <w:rsid w:val="00C32223"/>
    <w:rsid w:val="00C349F5"/>
    <w:rsid w:val="00C40F4B"/>
    <w:rsid w:val="00C45003"/>
    <w:rsid w:val="00C46E5F"/>
    <w:rsid w:val="00C52F2D"/>
    <w:rsid w:val="00C5361D"/>
    <w:rsid w:val="00C5374B"/>
    <w:rsid w:val="00C64C86"/>
    <w:rsid w:val="00C6728A"/>
    <w:rsid w:val="00C72C33"/>
    <w:rsid w:val="00C73EC1"/>
    <w:rsid w:val="00C75FB3"/>
    <w:rsid w:val="00C77E24"/>
    <w:rsid w:val="00C81327"/>
    <w:rsid w:val="00C82215"/>
    <w:rsid w:val="00C839DB"/>
    <w:rsid w:val="00C83E37"/>
    <w:rsid w:val="00C873DC"/>
    <w:rsid w:val="00C90ADA"/>
    <w:rsid w:val="00C9254F"/>
    <w:rsid w:val="00C95BC3"/>
    <w:rsid w:val="00C97812"/>
    <w:rsid w:val="00CA031E"/>
    <w:rsid w:val="00CA2BAE"/>
    <w:rsid w:val="00CA4D08"/>
    <w:rsid w:val="00CA7AC0"/>
    <w:rsid w:val="00CB17E4"/>
    <w:rsid w:val="00CB4F76"/>
    <w:rsid w:val="00CB66B0"/>
    <w:rsid w:val="00CD0B0D"/>
    <w:rsid w:val="00CD1EE7"/>
    <w:rsid w:val="00CE05A2"/>
    <w:rsid w:val="00CE1B92"/>
    <w:rsid w:val="00CE1C0C"/>
    <w:rsid w:val="00CF1596"/>
    <w:rsid w:val="00CF2CFB"/>
    <w:rsid w:val="00CF6A37"/>
    <w:rsid w:val="00CF7A37"/>
    <w:rsid w:val="00D004FF"/>
    <w:rsid w:val="00D01E7B"/>
    <w:rsid w:val="00D01F78"/>
    <w:rsid w:val="00D02C33"/>
    <w:rsid w:val="00D047F0"/>
    <w:rsid w:val="00D054B5"/>
    <w:rsid w:val="00D07486"/>
    <w:rsid w:val="00D12AFE"/>
    <w:rsid w:val="00D1418E"/>
    <w:rsid w:val="00D20D36"/>
    <w:rsid w:val="00D23364"/>
    <w:rsid w:val="00D3031A"/>
    <w:rsid w:val="00D313C8"/>
    <w:rsid w:val="00D315C0"/>
    <w:rsid w:val="00D31FE7"/>
    <w:rsid w:val="00D42867"/>
    <w:rsid w:val="00D44A40"/>
    <w:rsid w:val="00D45111"/>
    <w:rsid w:val="00D479F0"/>
    <w:rsid w:val="00D47F5C"/>
    <w:rsid w:val="00D557A1"/>
    <w:rsid w:val="00D5699F"/>
    <w:rsid w:val="00D608A9"/>
    <w:rsid w:val="00D6155E"/>
    <w:rsid w:val="00D62D2D"/>
    <w:rsid w:val="00D63FB6"/>
    <w:rsid w:val="00D67955"/>
    <w:rsid w:val="00D67FD9"/>
    <w:rsid w:val="00D70DF6"/>
    <w:rsid w:val="00D71258"/>
    <w:rsid w:val="00D8270E"/>
    <w:rsid w:val="00D85744"/>
    <w:rsid w:val="00D944FA"/>
    <w:rsid w:val="00DA30CC"/>
    <w:rsid w:val="00DA53F0"/>
    <w:rsid w:val="00DB3A32"/>
    <w:rsid w:val="00DB4805"/>
    <w:rsid w:val="00DC0242"/>
    <w:rsid w:val="00DC754F"/>
    <w:rsid w:val="00DC7EFD"/>
    <w:rsid w:val="00DD0C5F"/>
    <w:rsid w:val="00DD26AD"/>
    <w:rsid w:val="00DD2843"/>
    <w:rsid w:val="00DD51C8"/>
    <w:rsid w:val="00DE3CDA"/>
    <w:rsid w:val="00DE4076"/>
    <w:rsid w:val="00DF0220"/>
    <w:rsid w:val="00E0719B"/>
    <w:rsid w:val="00E07C1A"/>
    <w:rsid w:val="00E103EA"/>
    <w:rsid w:val="00E1326D"/>
    <w:rsid w:val="00E17375"/>
    <w:rsid w:val="00E23E67"/>
    <w:rsid w:val="00E34EDB"/>
    <w:rsid w:val="00E42621"/>
    <w:rsid w:val="00E42D9E"/>
    <w:rsid w:val="00E519B5"/>
    <w:rsid w:val="00E54A96"/>
    <w:rsid w:val="00E5655A"/>
    <w:rsid w:val="00E6042A"/>
    <w:rsid w:val="00E70A19"/>
    <w:rsid w:val="00E774C9"/>
    <w:rsid w:val="00E80F8E"/>
    <w:rsid w:val="00E82B21"/>
    <w:rsid w:val="00E85808"/>
    <w:rsid w:val="00E86854"/>
    <w:rsid w:val="00E94369"/>
    <w:rsid w:val="00E9680D"/>
    <w:rsid w:val="00EA166C"/>
    <w:rsid w:val="00EA1DD9"/>
    <w:rsid w:val="00EA1E32"/>
    <w:rsid w:val="00EB1CAE"/>
    <w:rsid w:val="00EB6567"/>
    <w:rsid w:val="00EC4164"/>
    <w:rsid w:val="00EC66B9"/>
    <w:rsid w:val="00EC71D1"/>
    <w:rsid w:val="00EC7BCE"/>
    <w:rsid w:val="00ED4959"/>
    <w:rsid w:val="00ED4E78"/>
    <w:rsid w:val="00ED5E70"/>
    <w:rsid w:val="00EE5FB6"/>
    <w:rsid w:val="00EF0334"/>
    <w:rsid w:val="00EF24A4"/>
    <w:rsid w:val="00F0149C"/>
    <w:rsid w:val="00F03B0A"/>
    <w:rsid w:val="00F057A9"/>
    <w:rsid w:val="00F16537"/>
    <w:rsid w:val="00F1663A"/>
    <w:rsid w:val="00F17873"/>
    <w:rsid w:val="00F23BCB"/>
    <w:rsid w:val="00F3227D"/>
    <w:rsid w:val="00F32C7C"/>
    <w:rsid w:val="00F330B6"/>
    <w:rsid w:val="00F374C5"/>
    <w:rsid w:val="00F43671"/>
    <w:rsid w:val="00F47B6F"/>
    <w:rsid w:val="00F500C7"/>
    <w:rsid w:val="00F57A61"/>
    <w:rsid w:val="00F637F3"/>
    <w:rsid w:val="00F67AAD"/>
    <w:rsid w:val="00F70DC6"/>
    <w:rsid w:val="00F75202"/>
    <w:rsid w:val="00F76269"/>
    <w:rsid w:val="00F76364"/>
    <w:rsid w:val="00F7768C"/>
    <w:rsid w:val="00F8344C"/>
    <w:rsid w:val="00F84B77"/>
    <w:rsid w:val="00F85A3B"/>
    <w:rsid w:val="00F925D3"/>
    <w:rsid w:val="00F93058"/>
    <w:rsid w:val="00FB4599"/>
    <w:rsid w:val="00FC6BEE"/>
    <w:rsid w:val="00FD3CA1"/>
    <w:rsid w:val="00FD4230"/>
    <w:rsid w:val="00FD6A04"/>
    <w:rsid w:val="00FD7915"/>
    <w:rsid w:val="00FE161C"/>
    <w:rsid w:val="00FF204A"/>
    <w:rsid w:val="00FF23A2"/>
    <w:rsid w:val="00FF4098"/>
    <w:rsid w:val="00FF4647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313C8"/>
    <w:pPr>
      <w:spacing w:after="0" w:line="240" w:lineRule="auto"/>
      <w:outlineLvl w:val="0"/>
    </w:pPr>
    <w:rPr>
      <w:rFonts w:ascii="Georgia" w:hAnsi="Georgia"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313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A19"/>
    <w:rPr>
      <w:color w:val="0000FF" w:themeColor="hyperlink"/>
      <w:u w:val="single"/>
    </w:rPr>
  </w:style>
  <w:style w:type="character" w:customStyle="1" w:styleId="c7c21">
    <w:name w:val="c7 c21"/>
    <w:basedOn w:val="a0"/>
    <w:rsid w:val="00874A19"/>
  </w:style>
  <w:style w:type="paragraph" w:customStyle="1" w:styleId="c4c12">
    <w:name w:val="c4 c12"/>
    <w:basedOn w:val="a"/>
    <w:rsid w:val="00874A19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874A19"/>
  </w:style>
  <w:style w:type="paragraph" w:styleId="a5">
    <w:name w:val="Normal (Web)"/>
    <w:basedOn w:val="a"/>
    <w:uiPriority w:val="99"/>
    <w:unhideWhenUsed/>
    <w:rsid w:val="00874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874A1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87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E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7CF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E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7CFE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55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13C8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313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Zag11">
    <w:name w:val="Zag_11"/>
    <w:rsid w:val="00D313C8"/>
  </w:style>
  <w:style w:type="paragraph" w:customStyle="1" w:styleId="c8">
    <w:name w:val="c8"/>
    <w:basedOn w:val="a"/>
    <w:rsid w:val="00530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304A0"/>
  </w:style>
  <w:style w:type="character" w:customStyle="1" w:styleId="c3">
    <w:name w:val="c3"/>
    <w:basedOn w:val="a0"/>
    <w:rsid w:val="005304A0"/>
  </w:style>
  <w:style w:type="character" w:customStyle="1" w:styleId="apple-converted-space">
    <w:name w:val="apple-converted-space"/>
    <w:basedOn w:val="a0"/>
    <w:rsid w:val="005304A0"/>
  </w:style>
  <w:style w:type="paragraph" w:styleId="ad">
    <w:name w:val="Balloon Text"/>
    <w:basedOn w:val="a"/>
    <w:link w:val="ae"/>
    <w:uiPriority w:val="99"/>
    <w:semiHidden/>
    <w:unhideWhenUsed/>
    <w:rsid w:val="00BC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1A4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262043"/>
    <w:rPr>
      <w:b/>
      <w:bCs/>
    </w:rPr>
  </w:style>
  <w:style w:type="table" w:customStyle="1" w:styleId="11">
    <w:name w:val="Сетка таблицы1"/>
    <w:basedOn w:val="a1"/>
    <w:next w:val="ac"/>
    <w:rsid w:val="00AA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E565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i/e1t6lY7RkeyJU" TargetMode="External"/><Relationship Id="rId18" Type="http://schemas.openxmlformats.org/officeDocument/2006/relationships/hyperlink" Target="http://www.teacher.syktsu.ru/05/index_pri" TargetMode="External"/><Relationship Id="rId26" Type="http://schemas.openxmlformats.org/officeDocument/2006/relationships/hyperlink" Target="http://www.hist.msu.ru/ER/source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glossary.ru-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xn--80abucjiibhv9a.xn--p1ai/%D0%B4%D0%BE%D0%BA%D1%83%D0%BC%D0%B5%D0%BD%D1%82%D1%8B/8540" TargetMode="External"/><Relationship Id="rId17" Type="http://schemas.openxmlformats.org/officeDocument/2006/relationships/hyperlink" Target="http://socio.rin.ru/" TargetMode="External"/><Relationship Id="rId25" Type="http://schemas.openxmlformats.org/officeDocument/2006/relationships/hyperlink" Target="http://www.mioo.ru-&#1052;&#1086;&#1089;&#1082;&#1086;&#1074;&#1089;&#1082;&#1080;&#1081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mathgia.ru-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://www.fipi.ru-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Relationship Id="rId22" Type="http://schemas.openxmlformats.org/officeDocument/2006/relationships/hyperlink" Target="http://www.gia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E2F7B-7FC0-420A-B1EA-10EAA989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5017</TotalTime>
  <Pages>1</Pages>
  <Words>16001</Words>
  <Characters>91206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User</cp:lastModifiedBy>
  <cp:revision>52</cp:revision>
  <cp:lastPrinted>2016-10-18T10:53:00Z</cp:lastPrinted>
  <dcterms:created xsi:type="dcterms:W3CDTF">2012-08-25T17:52:00Z</dcterms:created>
  <dcterms:modified xsi:type="dcterms:W3CDTF">2019-09-23T09:11:00Z</dcterms:modified>
</cp:coreProperties>
</file>